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62261" w14:textId="42DAE701" w:rsidR="001226CA" w:rsidRDefault="001226CA">
      <w:pPr>
        <w:pStyle w:val="Standard"/>
        <w:spacing w:line="360" w:lineRule="auto"/>
        <w:jc w:val="both"/>
        <w:rPr>
          <w:rFonts w:ascii="Arial Black" w:hAnsi="Arial Black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EC68E5C" wp14:editId="488E6059">
            <wp:simplePos x="0" y="0"/>
            <wp:positionH relativeFrom="column">
              <wp:posOffset>3859665</wp:posOffset>
            </wp:positionH>
            <wp:positionV relativeFrom="paragraph">
              <wp:posOffset>102870</wp:posOffset>
            </wp:positionV>
            <wp:extent cx="2330450" cy="521156"/>
            <wp:effectExtent l="0" t="0" r="0" b="0"/>
            <wp:wrapNone/>
            <wp:docPr id="1704351725" name="Imagen 2" descr="Institut Julio Antonio | Ensenyament públic i de qualit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stitut Julio Antonio | Ensenyament públic i de qualita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450" cy="521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F5B198" w14:textId="77777777" w:rsidR="001226CA" w:rsidRDefault="001226CA">
      <w:pPr>
        <w:pStyle w:val="Standard"/>
        <w:spacing w:line="360" w:lineRule="auto"/>
        <w:jc w:val="both"/>
        <w:rPr>
          <w:rFonts w:ascii="Arial Black" w:hAnsi="Arial Black"/>
        </w:rPr>
      </w:pPr>
    </w:p>
    <w:p w14:paraId="284BCA2E" w14:textId="52D2B551" w:rsidR="00030F74" w:rsidRDefault="00000000">
      <w:pPr>
        <w:pStyle w:val="Standard"/>
        <w:spacing w:line="360" w:lineRule="auto"/>
        <w:jc w:val="both"/>
        <w:rPr>
          <w:rFonts w:ascii="Arial Black" w:hAnsi="Arial Black"/>
        </w:rPr>
      </w:pPr>
      <w:r>
        <w:rPr>
          <w:rFonts w:ascii="Arial Black" w:hAnsi="Arial Black"/>
        </w:rPr>
        <w:t>CRITERIS D’AVALUACIÓ</w:t>
      </w:r>
      <w:r w:rsidR="006A09DA">
        <w:rPr>
          <w:rFonts w:ascii="Arial Black" w:hAnsi="Arial Black"/>
        </w:rPr>
        <w:t xml:space="preserve">                                              CURS 2024-25</w:t>
      </w:r>
    </w:p>
    <w:p w14:paraId="7E97FFBA" w14:textId="64A8505B" w:rsidR="00030F74" w:rsidRDefault="00000000">
      <w:pPr>
        <w:pStyle w:val="Standard"/>
        <w:spacing w:line="360" w:lineRule="auto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Educació </w:t>
      </w:r>
      <w:r w:rsidR="001226CA">
        <w:rPr>
          <w:rFonts w:ascii="Arial" w:hAnsi="Arial"/>
          <w:b/>
          <w:bCs/>
        </w:rPr>
        <w:t xml:space="preserve">Plàstica </w:t>
      </w:r>
      <w:r>
        <w:rPr>
          <w:rFonts w:ascii="Arial" w:hAnsi="Arial"/>
          <w:b/>
          <w:bCs/>
        </w:rPr>
        <w:t xml:space="preserve">Visual i </w:t>
      </w:r>
      <w:r w:rsidR="001226CA">
        <w:rPr>
          <w:rFonts w:ascii="Arial" w:hAnsi="Arial"/>
          <w:b/>
          <w:bCs/>
        </w:rPr>
        <w:t>Audiovisual</w:t>
      </w:r>
    </w:p>
    <w:p w14:paraId="283A8B8A" w14:textId="77777777" w:rsidR="00030F74" w:rsidRDefault="00000000">
      <w:pPr>
        <w:pStyle w:val="Standard"/>
        <w:spacing w:line="360" w:lineRule="auto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6C0632C" wp14:editId="7DA980A6">
                <wp:simplePos x="0" y="0"/>
                <wp:positionH relativeFrom="column">
                  <wp:posOffset>56520</wp:posOffset>
                </wp:positionH>
                <wp:positionV relativeFrom="paragraph">
                  <wp:posOffset>87480</wp:posOffset>
                </wp:positionV>
                <wp:extent cx="6134040" cy="31680"/>
                <wp:effectExtent l="19050" t="19050" r="19110" b="25470"/>
                <wp:wrapNone/>
                <wp:docPr id="1378890832" name="Form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34040" cy="31680"/>
                        </a:xfrm>
                        <a:prstGeom prst="line">
                          <a:avLst/>
                        </a:prstGeom>
                        <a:noFill/>
                        <a:ln w="36360">
                          <a:solidFill>
                            <a:srgbClr val="3465A4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E1C55D" id="Forma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45pt,6.9pt" to="487.4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" strokecolor="#3465a4" strokeweight="1.01mm"/>
            </w:pict>
          </mc:Fallback>
        </mc:AlternateContent>
      </w:r>
    </w:p>
    <w:p w14:paraId="69080878" w14:textId="77777777" w:rsidR="00030F74" w:rsidRDefault="00000000">
      <w:pPr>
        <w:pStyle w:val="Standard"/>
        <w:spacing w:line="360" w:lineRule="auto"/>
        <w:jc w:val="both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1r , 2</w:t>
      </w:r>
      <w:r>
        <w:rPr>
          <w:rFonts w:ascii="Arial" w:hAnsi="Arial"/>
          <w:b/>
          <w:bCs/>
          <w:u w:val="single"/>
          <w:vertAlign w:val="superscript"/>
        </w:rPr>
        <w:t>n</w:t>
      </w:r>
      <w:r>
        <w:rPr>
          <w:rFonts w:ascii="Arial" w:hAnsi="Arial"/>
          <w:b/>
          <w:bCs/>
          <w:u w:val="single"/>
        </w:rPr>
        <w:t>, 3</w:t>
      </w:r>
      <w:r>
        <w:rPr>
          <w:rFonts w:ascii="Arial" w:hAnsi="Arial"/>
          <w:b/>
          <w:bCs/>
          <w:u w:val="single"/>
          <w:vertAlign w:val="superscript"/>
        </w:rPr>
        <w:t>r</w:t>
      </w:r>
      <w:r>
        <w:rPr>
          <w:rFonts w:ascii="Arial" w:hAnsi="Arial"/>
          <w:b/>
          <w:bCs/>
          <w:u w:val="single"/>
        </w:rPr>
        <w:t xml:space="preserve"> d'ESO i Optativa de 4t:</w:t>
      </w:r>
    </w:p>
    <w:p w14:paraId="7439CD8A" w14:textId="77777777" w:rsidR="00030F74" w:rsidRDefault="00030F74">
      <w:pPr>
        <w:pStyle w:val="Standard"/>
        <w:spacing w:line="360" w:lineRule="auto"/>
        <w:jc w:val="both"/>
        <w:rPr>
          <w:rFonts w:ascii="Arial" w:hAnsi="Arial"/>
        </w:rPr>
      </w:pPr>
    </w:p>
    <w:p w14:paraId="688F2130" w14:textId="77777777" w:rsidR="00030F74" w:rsidRDefault="00000000">
      <w:pPr>
        <w:pStyle w:val="Standard"/>
        <w:spacing w:line="360" w:lineRule="auto"/>
        <w:jc w:val="both"/>
        <w:rPr>
          <w:rFonts w:ascii="Arial Black" w:hAnsi="Arial Black"/>
          <w:b/>
          <w:bCs/>
        </w:rPr>
      </w:pPr>
      <w:r>
        <w:rPr>
          <w:rFonts w:ascii="Arial Black" w:hAnsi="Arial Black"/>
          <w:b/>
          <w:bCs/>
        </w:rPr>
        <w:t>Avaluació:</w:t>
      </w:r>
    </w:p>
    <w:p w14:paraId="55F92A98" w14:textId="77777777" w:rsidR="00030F74" w:rsidRDefault="00000000">
      <w:pPr>
        <w:pStyle w:val="Standard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-</w:t>
      </w:r>
      <w:r>
        <w:rPr>
          <w:rFonts w:ascii="Arial" w:hAnsi="Arial"/>
          <w:b/>
          <w:bCs/>
        </w:rPr>
        <w:t xml:space="preserve"> Avaluació contínua i formativa</w:t>
      </w:r>
      <w:r>
        <w:rPr>
          <w:rFonts w:ascii="Arial" w:hAnsi="Arial"/>
        </w:rPr>
        <w:t>: L'avaluació serà contínua, centrada en l'observació del procés d'aprenentatge de l'alumne. Es valorarà tant el desenvolupament de les competències artístiques com la seva capacitat per reflexionar sobre les seves produccions i processos creatius.</w:t>
      </w:r>
    </w:p>
    <w:p w14:paraId="52E3E23C" w14:textId="77777777" w:rsidR="00030F74" w:rsidRDefault="00000000">
      <w:pPr>
        <w:pStyle w:val="Standard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-</w:t>
      </w:r>
      <w:r>
        <w:rPr>
          <w:rFonts w:ascii="Arial" w:hAnsi="Arial"/>
          <w:b/>
          <w:bCs/>
        </w:rPr>
        <w:t xml:space="preserve"> Diversificació d'instruments d'avaluació</w:t>
      </w:r>
      <w:r>
        <w:rPr>
          <w:rFonts w:ascii="Arial" w:hAnsi="Arial"/>
        </w:rPr>
        <w:t xml:space="preserve">: S'utilitzaran diferents eines d'avaluació, com ara rúbriques, portafolis, autoavaluacions, </w:t>
      </w:r>
      <w:proofErr w:type="spellStart"/>
      <w:r>
        <w:rPr>
          <w:rFonts w:ascii="Arial" w:hAnsi="Arial"/>
        </w:rPr>
        <w:t>coavaluacions</w:t>
      </w:r>
      <w:proofErr w:type="spellEnd"/>
      <w:r>
        <w:rPr>
          <w:rFonts w:ascii="Arial" w:hAnsi="Arial"/>
        </w:rPr>
        <w:t>, projectes artístics, i observacions del treball en classe.</w:t>
      </w:r>
    </w:p>
    <w:p w14:paraId="0B6AE98C" w14:textId="77777777" w:rsidR="00030F74" w:rsidRDefault="00000000">
      <w:pPr>
        <w:pStyle w:val="Standard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- </w:t>
      </w:r>
      <w:r>
        <w:rPr>
          <w:rFonts w:ascii="Arial" w:hAnsi="Arial"/>
          <w:b/>
          <w:bCs/>
        </w:rPr>
        <w:t>Dimensió percepció i escolta:</w:t>
      </w:r>
      <w:r>
        <w:rPr>
          <w:rFonts w:ascii="Arial" w:hAnsi="Arial"/>
        </w:rPr>
        <w:t xml:space="preserve"> Es valorarà la capacitat de l'alumnat per observar i analitzar críticament produccions artístiques, tant pròpies com alienes, tenint en compte aspectes com la composició, el missatge i la tècnica utilitzada.</w:t>
      </w:r>
    </w:p>
    <w:p w14:paraId="1F8E59DB" w14:textId="77777777" w:rsidR="00030F74" w:rsidRDefault="00000000">
      <w:pPr>
        <w:pStyle w:val="Standard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- </w:t>
      </w:r>
      <w:r>
        <w:rPr>
          <w:rFonts w:ascii="Arial" w:hAnsi="Arial"/>
          <w:b/>
          <w:bCs/>
        </w:rPr>
        <w:t>Dimensió expressió, interpretació i creació:</w:t>
      </w:r>
      <w:r>
        <w:rPr>
          <w:rFonts w:ascii="Arial" w:hAnsi="Arial"/>
        </w:rPr>
        <w:t xml:space="preserve"> Es tindrà en compte la creativitat, originalitat i l'ús adequat dels mitjans artístics per expressar idees, emocions i missatges visuals, així com la capacitat de l'alumnat per experimentar i innovar en les seves produccions.</w:t>
      </w:r>
    </w:p>
    <w:p w14:paraId="3319F0AA" w14:textId="77777777" w:rsidR="00030F74" w:rsidRDefault="00000000">
      <w:pPr>
        <w:pStyle w:val="Standard"/>
        <w:spacing w:line="360" w:lineRule="auto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- Dimensió societat i cultura:</w:t>
      </w:r>
      <w:r>
        <w:rPr>
          <w:rFonts w:ascii="Arial" w:hAnsi="Arial"/>
        </w:rPr>
        <w:t xml:space="preserve"> S'avaluarà la comprensió i valoració de la importància de l'art en la societat i la cultura, així com la capacitat per integrar referents culturals i històrics en les seves creacions.</w:t>
      </w:r>
    </w:p>
    <w:p w14:paraId="053275E4" w14:textId="77777777" w:rsidR="00030F74" w:rsidRDefault="00030F74">
      <w:pPr>
        <w:pStyle w:val="Standard"/>
        <w:spacing w:line="360" w:lineRule="auto"/>
        <w:jc w:val="both"/>
        <w:rPr>
          <w:rFonts w:ascii="Arial" w:hAnsi="Arial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3"/>
      </w:tblGrid>
      <w:tr w:rsidR="00030F74" w14:paraId="103E41C5" w14:textId="77777777"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14DEB" w14:textId="77777777" w:rsidR="00030F74" w:rsidRDefault="00000000">
            <w:pPr>
              <w:pStyle w:val="Estildedibuixperdefecte"/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>30%</w:t>
            </w:r>
            <w:r>
              <w:rPr>
                <w:color w:val="000000"/>
                <w:spacing w:val="-5"/>
                <w:sz w:val="24"/>
              </w:rPr>
              <w:t xml:space="preserve"> </w:t>
            </w:r>
            <w:r>
              <w:rPr>
                <w:color w:val="000000"/>
                <w:spacing w:val="-2"/>
                <w:sz w:val="24"/>
              </w:rPr>
              <w:t>competència personal i social</w:t>
            </w:r>
          </w:p>
          <w:p w14:paraId="0D772304" w14:textId="77777777" w:rsidR="00030F74" w:rsidRDefault="00030F74">
            <w:pPr>
              <w:pStyle w:val="Standard"/>
              <w:jc w:val="both"/>
              <w:rPr>
                <w:rFonts w:ascii="Arial" w:hAnsi="Arial"/>
              </w:rPr>
            </w:pP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8700A2" w14:textId="77777777" w:rsidR="00030F74" w:rsidRDefault="00000000">
            <w:pPr>
              <w:pStyle w:val="Estildedibuixperdefecte"/>
              <w:jc w:val="both"/>
              <w:rPr>
                <w:sz w:val="24"/>
              </w:rPr>
            </w:pPr>
            <w:r>
              <w:rPr>
                <w:rFonts w:ascii="Arial MT" w:hAnsi="Arial MT"/>
                <w:color w:val="000000"/>
                <w:sz w:val="24"/>
              </w:rPr>
              <w:t>70%</w:t>
            </w:r>
            <w:r>
              <w:rPr>
                <w:rFonts w:ascii="Arial MT" w:hAnsi="Arial MT"/>
                <w:color w:val="000000"/>
                <w:spacing w:val="-13"/>
                <w:sz w:val="24"/>
              </w:rPr>
              <w:t xml:space="preserve"> </w:t>
            </w:r>
            <w:r>
              <w:rPr>
                <w:rFonts w:ascii="Arial MT" w:hAnsi="Arial MT"/>
                <w:color w:val="000000"/>
                <w:spacing w:val="-2"/>
                <w:sz w:val="24"/>
              </w:rPr>
              <w:t>TREBALL</w:t>
            </w:r>
          </w:p>
          <w:p w14:paraId="0C3018D4" w14:textId="77777777" w:rsidR="00030F74" w:rsidRDefault="00030F74">
            <w:pPr>
              <w:pStyle w:val="Standard"/>
              <w:jc w:val="both"/>
              <w:rPr>
                <w:rFonts w:ascii="Arial" w:hAnsi="Arial"/>
              </w:rPr>
            </w:pP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5258E" w14:textId="77777777" w:rsidR="00030F74" w:rsidRDefault="00000000">
            <w:pPr>
              <w:pStyle w:val="Estildedibuixperdefecte"/>
              <w:jc w:val="both"/>
              <w:rPr>
                <w:sz w:val="24"/>
              </w:rPr>
            </w:pPr>
            <w:r>
              <w:rPr>
                <w:rFonts w:ascii="Arial MT" w:hAnsi="Arial MT"/>
                <w:color w:val="000000"/>
                <w:spacing w:val="-4"/>
                <w:sz w:val="24"/>
              </w:rPr>
              <w:t>INSTRUMENTS</w:t>
            </w:r>
            <w:r>
              <w:rPr>
                <w:rFonts w:ascii="Arial MT" w:hAnsi="Arial MT"/>
                <w:color w:val="000000"/>
                <w:spacing w:val="-9"/>
                <w:sz w:val="24"/>
              </w:rPr>
              <w:t xml:space="preserve"> </w:t>
            </w:r>
            <w:r>
              <w:rPr>
                <w:rFonts w:ascii="Arial MT" w:hAnsi="Arial MT"/>
                <w:color w:val="000000"/>
                <w:spacing w:val="-4"/>
                <w:sz w:val="24"/>
              </w:rPr>
              <w:t>AVAL.</w:t>
            </w:r>
          </w:p>
          <w:p w14:paraId="0DEE7655" w14:textId="77777777" w:rsidR="00030F74" w:rsidRDefault="00030F74">
            <w:pPr>
              <w:pStyle w:val="Standard"/>
              <w:jc w:val="both"/>
              <w:rPr>
                <w:rFonts w:ascii="Arial" w:hAnsi="Arial"/>
              </w:rPr>
            </w:pPr>
          </w:p>
        </w:tc>
      </w:tr>
      <w:tr w:rsidR="00030F74" w14:paraId="677134CA" w14:textId="77777777"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DE075" w14:textId="77777777" w:rsidR="00030F74" w:rsidRDefault="00000000">
            <w:pPr>
              <w:pStyle w:val="Estildedibuixperdefecte"/>
              <w:jc w:val="both"/>
              <w:rPr>
                <w:sz w:val="24"/>
              </w:rPr>
            </w:pPr>
            <w:r>
              <w:rPr>
                <w:color w:val="000000"/>
                <w:spacing w:val="-2"/>
                <w:sz w:val="24"/>
              </w:rPr>
              <w:t>Treball</w:t>
            </w:r>
            <w:r>
              <w:rPr>
                <w:color w:val="000000"/>
                <w:spacing w:val="-13"/>
                <w:sz w:val="24"/>
              </w:rPr>
              <w:t xml:space="preserve"> </w:t>
            </w:r>
            <w:r>
              <w:rPr>
                <w:color w:val="000000"/>
                <w:spacing w:val="-2"/>
                <w:sz w:val="24"/>
              </w:rPr>
              <w:t>diari</w:t>
            </w:r>
          </w:p>
          <w:p w14:paraId="7548C3B0" w14:textId="77777777" w:rsidR="00030F74" w:rsidRDefault="00030F74">
            <w:pPr>
              <w:pStyle w:val="Standard"/>
              <w:jc w:val="both"/>
              <w:rPr>
                <w:rFonts w:ascii="Arial" w:hAnsi="Arial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883951" w14:textId="77777777" w:rsidR="00030F74" w:rsidRDefault="00000000">
            <w:pPr>
              <w:pStyle w:val="Estildedibuixperdefecte"/>
              <w:jc w:val="both"/>
              <w:rPr>
                <w:rFonts w:ascii="Arial MT" w:hAnsi="Arial MT"/>
                <w:color w:val="000000"/>
                <w:spacing w:val="-2"/>
                <w:sz w:val="24"/>
              </w:rPr>
            </w:pPr>
            <w:r>
              <w:rPr>
                <w:rFonts w:ascii="Arial MT" w:hAnsi="Arial MT"/>
                <w:color w:val="000000"/>
                <w:spacing w:val="-2"/>
                <w:sz w:val="24"/>
              </w:rPr>
              <w:t>Làmines</w:t>
            </w:r>
          </w:p>
          <w:p w14:paraId="1C0B8E01" w14:textId="77777777" w:rsidR="00030F74" w:rsidRDefault="00030F74">
            <w:pPr>
              <w:pStyle w:val="Standard"/>
              <w:jc w:val="both"/>
              <w:rPr>
                <w:rFonts w:ascii="Arial" w:hAnsi="Arial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536AF9" w14:textId="77777777" w:rsidR="00030F74" w:rsidRDefault="00000000">
            <w:pPr>
              <w:pStyle w:val="Estildedibuixperdefecte"/>
              <w:jc w:val="both"/>
              <w:rPr>
                <w:rFonts w:ascii="Arial MT" w:hAnsi="Arial MT"/>
                <w:color w:val="000000"/>
                <w:spacing w:val="-2"/>
                <w:sz w:val="24"/>
              </w:rPr>
            </w:pPr>
            <w:r>
              <w:rPr>
                <w:rFonts w:ascii="Arial MT" w:hAnsi="Arial MT"/>
                <w:color w:val="000000"/>
                <w:spacing w:val="-2"/>
                <w:sz w:val="24"/>
              </w:rPr>
              <w:t>Autoavaluació</w:t>
            </w:r>
          </w:p>
          <w:p w14:paraId="553B852F" w14:textId="77777777" w:rsidR="00030F74" w:rsidRDefault="00030F74">
            <w:pPr>
              <w:pStyle w:val="Standard"/>
              <w:jc w:val="both"/>
              <w:rPr>
                <w:rFonts w:ascii="Arial" w:hAnsi="Arial"/>
              </w:rPr>
            </w:pPr>
          </w:p>
        </w:tc>
      </w:tr>
      <w:tr w:rsidR="00030F74" w14:paraId="4A3F2027" w14:textId="77777777"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31C9E" w14:textId="77777777" w:rsidR="00030F74" w:rsidRDefault="00000000">
            <w:pPr>
              <w:pStyle w:val="Estildedibuixperdefecte"/>
              <w:jc w:val="both"/>
              <w:rPr>
                <w:color w:val="000000"/>
                <w:spacing w:val="-2"/>
                <w:sz w:val="24"/>
              </w:rPr>
            </w:pPr>
            <w:r>
              <w:rPr>
                <w:color w:val="000000"/>
                <w:spacing w:val="-2"/>
                <w:sz w:val="24"/>
              </w:rPr>
              <w:t>Comportament</w:t>
            </w:r>
          </w:p>
          <w:p w14:paraId="7B6DE789" w14:textId="77777777" w:rsidR="00030F74" w:rsidRDefault="00030F74">
            <w:pPr>
              <w:pStyle w:val="Standard"/>
              <w:jc w:val="both"/>
              <w:rPr>
                <w:rFonts w:ascii="Arial" w:hAnsi="Arial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862A3" w14:textId="77777777" w:rsidR="00030F74" w:rsidRDefault="00000000">
            <w:pPr>
              <w:pStyle w:val="TableContents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Projectes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CE865" w14:textId="77777777" w:rsidR="00030F74" w:rsidRDefault="00000000">
            <w:pPr>
              <w:pStyle w:val="Estildedibuixperdefecte"/>
              <w:jc w:val="both"/>
              <w:rPr>
                <w:rFonts w:ascii="Arial MT" w:hAnsi="Arial MT"/>
                <w:color w:val="000000"/>
                <w:spacing w:val="-2"/>
                <w:sz w:val="24"/>
              </w:rPr>
            </w:pPr>
            <w:r>
              <w:rPr>
                <w:rFonts w:ascii="Arial MT" w:hAnsi="Arial MT"/>
                <w:color w:val="000000"/>
                <w:spacing w:val="-2"/>
                <w:sz w:val="24"/>
              </w:rPr>
              <w:t>Rúbriques</w:t>
            </w:r>
          </w:p>
          <w:p w14:paraId="76FC5B15" w14:textId="77777777" w:rsidR="00030F74" w:rsidRDefault="00030F74">
            <w:pPr>
              <w:pStyle w:val="Standard"/>
              <w:jc w:val="both"/>
              <w:rPr>
                <w:rFonts w:ascii="Arial" w:hAnsi="Arial"/>
              </w:rPr>
            </w:pPr>
          </w:p>
        </w:tc>
      </w:tr>
      <w:tr w:rsidR="00030F74" w14:paraId="007B639F" w14:textId="77777777"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144D1" w14:textId="77777777" w:rsidR="00030F74" w:rsidRDefault="00000000">
            <w:pPr>
              <w:pStyle w:val="Estildedibuixperdefecte"/>
              <w:jc w:val="both"/>
              <w:rPr>
                <w:color w:val="000000"/>
                <w:spacing w:val="-2"/>
                <w:sz w:val="24"/>
              </w:rPr>
            </w:pPr>
            <w:r>
              <w:rPr>
                <w:color w:val="000000"/>
                <w:spacing w:val="-2"/>
                <w:sz w:val="24"/>
              </w:rPr>
              <w:t>Esforç</w:t>
            </w:r>
          </w:p>
          <w:p w14:paraId="7B79FF28" w14:textId="77777777" w:rsidR="00030F74" w:rsidRDefault="00030F74">
            <w:pPr>
              <w:pStyle w:val="Estildedibuixperdefecte"/>
              <w:jc w:val="both"/>
              <w:rPr>
                <w:b/>
                <w:bCs/>
                <w:sz w:val="24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3E9DD7" w14:textId="77777777" w:rsidR="00030F74" w:rsidRDefault="00000000">
            <w:pPr>
              <w:pStyle w:val="TableContents"/>
              <w:jc w:val="both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Portfolis</w:t>
            </w:r>
            <w:proofErr w:type="spellEnd"/>
            <w:r>
              <w:rPr>
                <w:rFonts w:ascii="Arial" w:hAnsi="Arial"/>
              </w:rPr>
              <w:t xml:space="preserve"> digitals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3A01C6" w14:textId="77777777" w:rsidR="00030F74" w:rsidRDefault="00000000">
            <w:pPr>
              <w:pStyle w:val="Estildedibuixperdefecte"/>
              <w:jc w:val="both"/>
              <w:rPr>
                <w:rFonts w:ascii="Arial MT" w:hAnsi="Arial MT"/>
                <w:color w:val="000000"/>
                <w:spacing w:val="-2"/>
                <w:sz w:val="24"/>
              </w:rPr>
            </w:pPr>
            <w:proofErr w:type="spellStart"/>
            <w:r>
              <w:rPr>
                <w:rFonts w:ascii="Arial MT" w:hAnsi="Arial MT"/>
                <w:color w:val="000000"/>
                <w:spacing w:val="-2"/>
                <w:sz w:val="24"/>
              </w:rPr>
              <w:t>Coavaluació</w:t>
            </w:r>
            <w:proofErr w:type="spellEnd"/>
          </w:p>
          <w:p w14:paraId="5762B30A" w14:textId="77777777" w:rsidR="00030F74" w:rsidRDefault="00030F74">
            <w:pPr>
              <w:pStyle w:val="Standard"/>
              <w:jc w:val="both"/>
              <w:rPr>
                <w:rFonts w:ascii="Arial" w:hAnsi="Arial"/>
              </w:rPr>
            </w:pPr>
          </w:p>
        </w:tc>
      </w:tr>
      <w:tr w:rsidR="00030F74" w14:paraId="35A92961" w14:textId="77777777"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98E33" w14:textId="77777777" w:rsidR="00030F74" w:rsidRDefault="00000000">
            <w:pPr>
              <w:pStyle w:val="Estildedibuixperdefecte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Neteja</w:t>
            </w:r>
            <w:r>
              <w:rPr>
                <w:b/>
                <w:bCs/>
                <w:color w:val="000000"/>
                <w:spacing w:val="-6"/>
                <w:sz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</w:rPr>
              <w:t>i</w:t>
            </w:r>
            <w:r>
              <w:rPr>
                <w:b/>
                <w:bCs/>
                <w:color w:val="000000"/>
                <w:spacing w:val="-5"/>
                <w:sz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</w:rPr>
              <w:t>cura</w:t>
            </w:r>
            <w:r>
              <w:rPr>
                <w:b/>
                <w:bCs/>
                <w:color w:val="000000"/>
                <w:spacing w:val="-5"/>
                <w:sz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</w:rPr>
              <w:t>del</w:t>
            </w:r>
            <w:r>
              <w:rPr>
                <w:b/>
                <w:bCs/>
                <w:color w:val="000000"/>
                <w:spacing w:val="-7"/>
                <w:sz w:val="24"/>
              </w:rPr>
              <w:t xml:space="preserve"> </w:t>
            </w:r>
            <w:r>
              <w:rPr>
                <w:b/>
                <w:bCs/>
                <w:color w:val="000000"/>
                <w:spacing w:val="-2"/>
                <w:sz w:val="24"/>
              </w:rPr>
              <w:t>material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1004A" w14:textId="77777777" w:rsidR="00030F74" w:rsidRDefault="00000000">
            <w:pPr>
              <w:pStyle w:val="TableContents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Presentacions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4D9FA" w14:textId="77777777" w:rsidR="00030F74" w:rsidRDefault="00000000">
            <w:pPr>
              <w:pStyle w:val="Estildedibuixperdefecte"/>
              <w:jc w:val="both"/>
              <w:rPr>
                <w:rFonts w:ascii="Arial MT" w:hAnsi="Arial MT"/>
                <w:color w:val="000000"/>
                <w:spacing w:val="-2"/>
                <w:sz w:val="24"/>
              </w:rPr>
            </w:pPr>
            <w:r>
              <w:rPr>
                <w:rFonts w:ascii="Arial MT" w:hAnsi="Arial MT"/>
                <w:color w:val="000000"/>
                <w:spacing w:val="-2"/>
                <w:sz w:val="24"/>
              </w:rPr>
              <w:t>Formativa</w:t>
            </w:r>
          </w:p>
          <w:p w14:paraId="649B5217" w14:textId="77777777" w:rsidR="00030F74" w:rsidRDefault="00030F74">
            <w:pPr>
              <w:pStyle w:val="Standard"/>
              <w:jc w:val="both"/>
              <w:rPr>
                <w:rFonts w:ascii="Arial" w:hAnsi="Arial"/>
              </w:rPr>
            </w:pPr>
          </w:p>
        </w:tc>
      </w:tr>
    </w:tbl>
    <w:p w14:paraId="35A52CBB" w14:textId="77777777" w:rsidR="00030F74" w:rsidRDefault="00030F74">
      <w:pPr>
        <w:pStyle w:val="Standard"/>
        <w:spacing w:line="360" w:lineRule="auto"/>
        <w:jc w:val="both"/>
        <w:rPr>
          <w:rFonts w:ascii="Arial" w:hAnsi="Arial"/>
        </w:rPr>
      </w:pPr>
    </w:p>
    <w:p w14:paraId="1CB1C825" w14:textId="77777777" w:rsidR="00030F74" w:rsidRDefault="00030F74">
      <w:pPr>
        <w:pStyle w:val="Standard"/>
        <w:spacing w:line="360" w:lineRule="auto"/>
        <w:jc w:val="both"/>
        <w:rPr>
          <w:rFonts w:ascii="Arial" w:hAnsi="Arial"/>
        </w:rPr>
      </w:pPr>
    </w:p>
    <w:p w14:paraId="6B57EE7C" w14:textId="77777777" w:rsidR="00030F74" w:rsidRDefault="00000000">
      <w:pPr>
        <w:pStyle w:val="Standard"/>
        <w:spacing w:line="360" w:lineRule="auto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Qualificació:</w:t>
      </w:r>
    </w:p>
    <w:p w14:paraId="2764E9FC" w14:textId="77777777" w:rsidR="00030F74" w:rsidRDefault="00000000">
      <w:pPr>
        <w:pStyle w:val="TitleSlideLTTitel"/>
        <w:spacing w:line="360" w:lineRule="auto"/>
        <w:jc w:val="left"/>
        <w:rPr>
          <w:sz w:val="24"/>
        </w:rPr>
      </w:pPr>
      <w:r>
        <w:rPr>
          <w:rFonts w:ascii="Arial MT" w:hAnsi="Arial MT"/>
          <w:b/>
          <w:color w:val="000000"/>
          <w:sz w:val="24"/>
        </w:rPr>
        <w:t>NA</w:t>
      </w:r>
      <w:r>
        <w:rPr>
          <w:rFonts w:ascii="Arial MT" w:hAnsi="Arial MT"/>
          <w:color w:val="000000"/>
          <w:sz w:val="24"/>
        </w:rPr>
        <w:t>:</w:t>
      </w:r>
      <w:r>
        <w:rPr>
          <w:rFonts w:ascii="Arial MT" w:hAnsi="Arial MT"/>
          <w:color w:val="000000"/>
          <w:spacing w:val="-4"/>
          <w:sz w:val="24"/>
        </w:rPr>
        <w:t xml:space="preserve"> </w:t>
      </w:r>
      <w:r>
        <w:rPr>
          <w:rFonts w:ascii="Arial MT" w:hAnsi="Arial MT"/>
          <w:color w:val="000000"/>
          <w:sz w:val="24"/>
        </w:rPr>
        <w:t>no</w:t>
      </w:r>
      <w:r>
        <w:rPr>
          <w:rFonts w:ascii="Arial MT" w:hAnsi="Arial MT"/>
          <w:color w:val="000000"/>
          <w:spacing w:val="-6"/>
          <w:sz w:val="24"/>
        </w:rPr>
        <w:t xml:space="preserve"> </w:t>
      </w:r>
      <w:r>
        <w:rPr>
          <w:rFonts w:ascii="Arial MT" w:hAnsi="Arial MT"/>
          <w:color w:val="000000"/>
          <w:sz w:val="24"/>
        </w:rPr>
        <w:t>assoliment</w:t>
      </w:r>
      <w:r>
        <w:rPr>
          <w:rFonts w:ascii="Arial MT" w:hAnsi="Arial MT"/>
          <w:color w:val="000000"/>
          <w:spacing w:val="-3"/>
          <w:sz w:val="24"/>
        </w:rPr>
        <w:t xml:space="preserve"> </w:t>
      </w:r>
      <w:r>
        <w:rPr>
          <w:rFonts w:ascii="Arial MT" w:hAnsi="Arial MT"/>
          <w:color w:val="000000"/>
          <w:sz w:val="24"/>
        </w:rPr>
        <w:t>(de</w:t>
      </w:r>
      <w:r>
        <w:rPr>
          <w:rFonts w:ascii="Arial MT" w:hAnsi="Arial MT"/>
          <w:color w:val="000000"/>
          <w:spacing w:val="-6"/>
          <w:sz w:val="24"/>
        </w:rPr>
        <w:t xml:space="preserve"> </w:t>
      </w:r>
      <w:r>
        <w:rPr>
          <w:rFonts w:ascii="Arial MT" w:hAnsi="Arial MT"/>
          <w:color w:val="000000"/>
          <w:sz w:val="24"/>
        </w:rPr>
        <w:t>l’1</w:t>
      </w:r>
      <w:r>
        <w:rPr>
          <w:rFonts w:ascii="Arial MT" w:hAnsi="Arial MT"/>
          <w:color w:val="000000"/>
          <w:spacing w:val="-6"/>
          <w:sz w:val="24"/>
        </w:rPr>
        <w:t xml:space="preserve"> </w:t>
      </w:r>
      <w:r>
        <w:rPr>
          <w:rFonts w:ascii="Arial MT" w:hAnsi="Arial MT"/>
          <w:color w:val="000000"/>
          <w:sz w:val="24"/>
        </w:rPr>
        <w:t>al</w:t>
      </w:r>
      <w:r>
        <w:rPr>
          <w:rFonts w:ascii="Arial MT" w:hAnsi="Arial MT"/>
          <w:color w:val="000000"/>
          <w:spacing w:val="-5"/>
          <w:sz w:val="24"/>
        </w:rPr>
        <w:t xml:space="preserve"> </w:t>
      </w:r>
      <w:r>
        <w:rPr>
          <w:rFonts w:ascii="Arial MT" w:hAnsi="Arial MT"/>
          <w:color w:val="000000"/>
          <w:spacing w:val="-2"/>
          <w:sz w:val="24"/>
        </w:rPr>
        <w:t xml:space="preserve">4,99) </w:t>
      </w:r>
      <w:r>
        <w:rPr>
          <w:sz w:val="24"/>
        </w:rPr>
        <w:br/>
      </w:r>
      <w:r>
        <w:rPr>
          <w:rFonts w:ascii="Arial MT" w:hAnsi="Arial MT"/>
          <w:b/>
          <w:color w:val="000000"/>
          <w:sz w:val="24"/>
        </w:rPr>
        <w:t>AS</w:t>
      </w:r>
      <w:r>
        <w:rPr>
          <w:rFonts w:ascii="Arial MT" w:hAnsi="Arial MT"/>
          <w:color w:val="000000"/>
          <w:sz w:val="24"/>
        </w:rPr>
        <w:t>:</w:t>
      </w:r>
      <w:r>
        <w:rPr>
          <w:rFonts w:ascii="Arial MT" w:hAnsi="Arial MT"/>
          <w:color w:val="000000"/>
          <w:spacing w:val="-6"/>
          <w:sz w:val="24"/>
        </w:rPr>
        <w:t xml:space="preserve"> </w:t>
      </w:r>
      <w:r>
        <w:rPr>
          <w:rFonts w:ascii="Arial MT" w:hAnsi="Arial MT"/>
          <w:color w:val="000000"/>
          <w:sz w:val="24"/>
        </w:rPr>
        <w:t>assoliment</w:t>
      </w:r>
      <w:r>
        <w:rPr>
          <w:rFonts w:ascii="Arial MT" w:hAnsi="Arial MT"/>
          <w:color w:val="000000"/>
          <w:spacing w:val="-8"/>
          <w:sz w:val="24"/>
        </w:rPr>
        <w:t xml:space="preserve"> </w:t>
      </w:r>
      <w:r>
        <w:rPr>
          <w:rFonts w:ascii="Arial MT" w:hAnsi="Arial MT"/>
          <w:color w:val="000000"/>
          <w:sz w:val="24"/>
        </w:rPr>
        <w:t>satisfactori</w:t>
      </w:r>
      <w:r>
        <w:rPr>
          <w:rFonts w:ascii="Arial MT" w:hAnsi="Arial MT"/>
          <w:color w:val="000000"/>
          <w:spacing w:val="-7"/>
          <w:sz w:val="24"/>
        </w:rPr>
        <w:t xml:space="preserve"> </w:t>
      </w:r>
      <w:r>
        <w:rPr>
          <w:rFonts w:ascii="Arial MT" w:hAnsi="Arial MT"/>
          <w:color w:val="000000"/>
          <w:sz w:val="24"/>
        </w:rPr>
        <w:t>(5</w:t>
      </w:r>
      <w:r>
        <w:rPr>
          <w:rFonts w:ascii="Arial MT" w:hAnsi="Arial MT"/>
          <w:color w:val="000000"/>
          <w:spacing w:val="-7"/>
          <w:sz w:val="24"/>
        </w:rPr>
        <w:t xml:space="preserve"> </w:t>
      </w:r>
      <w:r>
        <w:rPr>
          <w:rFonts w:ascii="Arial MT" w:hAnsi="Arial MT"/>
          <w:color w:val="000000"/>
          <w:sz w:val="24"/>
        </w:rPr>
        <w:t>a</w:t>
      </w:r>
      <w:r>
        <w:rPr>
          <w:rFonts w:ascii="Arial MT" w:hAnsi="Arial MT"/>
          <w:color w:val="000000"/>
          <w:spacing w:val="-8"/>
          <w:sz w:val="24"/>
        </w:rPr>
        <w:t xml:space="preserve"> </w:t>
      </w:r>
      <w:r>
        <w:rPr>
          <w:rFonts w:ascii="Arial MT" w:hAnsi="Arial MT"/>
          <w:color w:val="000000"/>
          <w:spacing w:val="-5"/>
          <w:sz w:val="24"/>
        </w:rPr>
        <w:t xml:space="preserve">6) </w:t>
      </w:r>
      <w:r>
        <w:rPr>
          <w:sz w:val="24"/>
        </w:rPr>
        <w:br/>
      </w:r>
      <w:r>
        <w:rPr>
          <w:rFonts w:ascii="Arial MT" w:hAnsi="Arial MT"/>
          <w:b/>
          <w:color w:val="000000"/>
          <w:sz w:val="24"/>
        </w:rPr>
        <w:t>AN:</w:t>
      </w:r>
      <w:r>
        <w:rPr>
          <w:rFonts w:ascii="Arial MT" w:hAnsi="Arial MT"/>
          <w:color w:val="000000"/>
          <w:spacing w:val="-7"/>
          <w:sz w:val="24"/>
        </w:rPr>
        <w:t xml:space="preserve"> </w:t>
      </w:r>
      <w:r>
        <w:rPr>
          <w:rFonts w:ascii="Arial MT" w:hAnsi="Arial MT"/>
          <w:color w:val="000000"/>
          <w:sz w:val="24"/>
        </w:rPr>
        <w:t>assoliment</w:t>
      </w:r>
      <w:r>
        <w:rPr>
          <w:rFonts w:ascii="Arial MT" w:hAnsi="Arial MT"/>
          <w:color w:val="000000"/>
          <w:spacing w:val="-7"/>
          <w:sz w:val="24"/>
        </w:rPr>
        <w:t xml:space="preserve"> </w:t>
      </w:r>
      <w:r>
        <w:rPr>
          <w:rFonts w:ascii="Arial MT" w:hAnsi="Arial MT"/>
          <w:color w:val="000000"/>
          <w:sz w:val="24"/>
        </w:rPr>
        <w:t>notable</w:t>
      </w:r>
      <w:r>
        <w:rPr>
          <w:rFonts w:ascii="Arial MT" w:hAnsi="Arial MT"/>
          <w:color w:val="000000"/>
          <w:spacing w:val="-10"/>
          <w:sz w:val="24"/>
        </w:rPr>
        <w:t xml:space="preserve"> </w:t>
      </w:r>
      <w:r>
        <w:rPr>
          <w:rFonts w:ascii="Arial MT" w:hAnsi="Arial MT"/>
          <w:color w:val="000000"/>
          <w:spacing w:val="-2"/>
          <w:sz w:val="24"/>
        </w:rPr>
        <w:t>(7-</w:t>
      </w:r>
      <w:r>
        <w:rPr>
          <w:rFonts w:ascii="Arial MT" w:hAnsi="Arial MT"/>
          <w:color w:val="000000"/>
          <w:spacing w:val="-5"/>
          <w:sz w:val="24"/>
        </w:rPr>
        <w:t>8)</w:t>
      </w:r>
      <w:r>
        <w:rPr>
          <w:sz w:val="24"/>
        </w:rPr>
        <w:br/>
      </w:r>
      <w:r>
        <w:rPr>
          <w:rFonts w:ascii="Arial MT" w:hAnsi="Arial MT"/>
          <w:b/>
          <w:color w:val="000000"/>
          <w:sz w:val="24"/>
        </w:rPr>
        <w:t>AE</w:t>
      </w:r>
      <w:r>
        <w:rPr>
          <w:rFonts w:ascii="Arial MT" w:hAnsi="Arial MT"/>
          <w:color w:val="000000"/>
          <w:sz w:val="24"/>
        </w:rPr>
        <w:t>:</w:t>
      </w:r>
      <w:r>
        <w:rPr>
          <w:rFonts w:ascii="Arial MT" w:hAnsi="Arial MT"/>
          <w:color w:val="000000"/>
          <w:spacing w:val="-9"/>
          <w:sz w:val="24"/>
        </w:rPr>
        <w:t xml:space="preserve"> </w:t>
      </w:r>
      <w:r>
        <w:rPr>
          <w:rFonts w:ascii="Arial MT" w:hAnsi="Arial MT"/>
          <w:color w:val="000000"/>
          <w:sz w:val="24"/>
        </w:rPr>
        <w:t>assoliment</w:t>
      </w:r>
      <w:r>
        <w:rPr>
          <w:rFonts w:ascii="Arial MT" w:hAnsi="Arial MT"/>
          <w:color w:val="000000"/>
          <w:spacing w:val="-11"/>
          <w:sz w:val="24"/>
        </w:rPr>
        <w:t xml:space="preserve"> </w:t>
      </w:r>
      <w:r>
        <w:rPr>
          <w:rFonts w:ascii="Arial MT" w:hAnsi="Arial MT"/>
          <w:color w:val="000000"/>
          <w:sz w:val="24"/>
        </w:rPr>
        <w:t>excel·lent</w:t>
      </w:r>
      <w:r>
        <w:rPr>
          <w:rFonts w:ascii="Arial MT" w:hAnsi="Arial MT"/>
          <w:color w:val="000000"/>
          <w:spacing w:val="-8"/>
          <w:sz w:val="24"/>
        </w:rPr>
        <w:t xml:space="preserve"> </w:t>
      </w:r>
      <w:r>
        <w:rPr>
          <w:rFonts w:ascii="Arial MT" w:hAnsi="Arial MT"/>
          <w:color w:val="000000"/>
          <w:spacing w:val="-2"/>
          <w:sz w:val="24"/>
        </w:rPr>
        <w:t>(9-</w:t>
      </w:r>
      <w:r>
        <w:rPr>
          <w:rFonts w:ascii="Arial MT" w:hAnsi="Arial MT"/>
          <w:color w:val="000000"/>
          <w:spacing w:val="-5"/>
          <w:sz w:val="24"/>
        </w:rPr>
        <w:t>10)</w:t>
      </w:r>
      <w:r>
        <w:rPr>
          <w:sz w:val="24"/>
        </w:rPr>
        <w:br/>
      </w:r>
      <w:r>
        <w:rPr>
          <w:sz w:val="24"/>
        </w:rPr>
        <w:br/>
      </w:r>
      <w:r>
        <w:rPr>
          <w:rFonts w:ascii="Arial MT" w:hAnsi="Arial MT"/>
          <w:color w:val="000000"/>
          <w:spacing w:val="-5"/>
          <w:sz w:val="24"/>
        </w:rPr>
        <w:t xml:space="preserve">Per poder assolir la matèria d’EVP s’ha de lliurar cada trimestre, com a mínim, el </w:t>
      </w:r>
      <w:r>
        <w:rPr>
          <w:rFonts w:ascii="Arial MT" w:hAnsi="Arial MT"/>
          <w:b/>
          <w:color w:val="000000"/>
          <w:spacing w:val="-5"/>
          <w:sz w:val="24"/>
        </w:rPr>
        <w:t>80%</w:t>
      </w:r>
      <w:r>
        <w:rPr>
          <w:rFonts w:ascii="Arial MT" w:hAnsi="Arial MT"/>
          <w:color w:val="000000"/>
          <w:spacing w:val="-5"/>
          <w:sz w:val="24"/>
        </w:rPr>
        <w:t xml:space="preserve"> de les làmines treballades. Abans de l’avaluació del trimestre corresponent.</w:t>
      </w:r>
    </w:p>
    <w:p w14:paraId="6571216A" w14:textId="77777777" w:rsidR="00030F74" w:rsidRDefault="00030F74">
      <w:pPr>
        <w:pStyle w:val="Standard"/>
        <w:spacing w:line="360" w:lineRule="auto"/>
        <w:rPr>
          <w:rFonts w:ascii="Arial" w:hAnsi="Arial"/>
        </w:rPr>
      </w:pPr>
    </w:p>
    <w:p w14:paraId="401BDA8A" w14:textId="77777777" w:rsidR="00030F74" w:rsidRDefault="00000000">
      <w:pPr>
        <w:pStyle w:val="Estildedibuixperdefecte"/>
        <w:spacing w:line="360" w:lineRule="auto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  <w:t>La nota de final de curs serà la mitjana ponderada de:</w:t>
      </w:r>
    </w:p>
    <w:p w14:paraId="079BC3B7" w14:textId="77777777" w:rsidR="00030F74" w:rsidRDefault="00000000">
      <w:pPr>
        <w:pStyle w:val="Estildedibuixperdefecte"/>
        <w:spacing w:line="360" w:lineRule="auto"/>
      </w:pPr>
      <w:r>
        <w:rPr>
          <w:rFonts w:ascii="Liberation Sans" w:hAnsi="Liberation Sans"/>
        </w:rPr>
        <w:t xml:space="preserve">• </w:t>
      </w:r>
      <w:r>
        <w:rPr>
          <w:rFonts w:ascii="Liberation Sans" w:hAnsi="Liberation Sans"/>
          <w:sz w:val="24"/>
        </w:rPr>
        <w:t>La nota de l’avaluació Inicial ponderarà un</w:t>
      </w:r>
      <w:r>
        <w:rPr>
          <w:b/>
          <w:sz w:val="24"/>
        </w:rPr>
        <w:t xml:space="preserve"> 5%</w:t>
      </w:r>
      <w:r>
        <w:rPr>
          <w:sz w:val="24"/>
        </w:rPr>
        <w:t xml:space="preserve"> de la Nota Final</w:t>
      </w:r>
    </w:p>
    <w:p w14:paraId="7DB00650" w14:textId="77777777" w:rsidR="00030F74" w:rsidRDefault="00000000">
      <w:pPr>
        <w:pStyle w:val="Estildedibuixperdefecte"/>
        <w:spacing w:line="360" w:lineRule="auto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  <w:t>Ordinària.</w:t>
      </w:r>
    </w:p>
    <w:p w14:paraId="64EF2C29" w14:textId="77777777" w:rsidR="00030F74" w:rsidRDefault="00000000">
      <w:pPr>
        <w:pStyle w:val="Estildedibuixperdefecte"/>
        <w:spacing w:line="360" w:lineRule="auto"/>
        <w:rPr>
          <w:sz w:val="24"/>
        </w:rPr>
      </w:pPr>
      <w:r>
        <w:rPr>
          <w:rFonts w:ascii="Liberation Sans" w:hAnsi="Liberation Sans"/>
          <w:sz w:val="24"/>
        </w:rPr>
        <w:t xml:space="preserve">• La nota del </w:t>
      </w:r>
      <w:r>
        <w:rPr>
          <w:b/>
          <w:sz w:val="24"/>
        </w:rPr>
        <w:t xml:space="preserve">1r Trimestre </w:t>
      </w:r>
      <w:r>
        <w:rPr>
          <w:sz w:val="24"/>
        </w:rPr>
        <w:t xml:space="preserve">ponderarà un </w:t>
      </w:r>
      <w:r>
        <w:rPr>
          <w:b/>
          <w:sz w:val="24"/>
        </w:rPr>
        <w:t>15%</w:t>
      </w:r>
      <w:r>
        <w:rPr>
          <w:sz w:val="24"/>
        </w:rPr>
        <w:t xml:space="preserve"> de la Nota Final Ordinària.</w:t>
      </w:r>
    </w:p>
    <w:p w14:paraId="467E1FE6" w14:textId="77777777" w:rsidR="00030F74" w:rsidRDefault="00000000">
      <w:pPr>
        <w:pStyle w:val="Estildedibuixperdefecte"/>
        <w:spacing w:line="360" w:lineRule="auto"/>
        <w:rPr>
          <w:sz w:val="24"/>
        </w:rPr>
      </w:pPr>
      <w:r>
        <w:rPr>
          <w:rFonts w:ascii="Liberation Sans" w:hAnsi="Liberation Sans"/>
          <w:sz w:val="24"/>
        </w:rPr>
        <w:t xml:space="preserve">• La nota del </w:t>
      </w:r>
      <w:r>
        <w:rPr>
          <w:b/>
          <w:sz w:val="24"/>
        </w:rPr>
        <w:t>2n Trimestre</w:t>
      </w:r>
      <w:r>
        <w:rPr>
          <w:sz w:val="24"/>
        </w:rPr>
        <w:t xml:space="preserve"> ponderarà un </w:t>
      </w:r>
      <w:r>
        <w:rPr>
          <w:b/>
          <w:sz w:val="24"/>
        </w:rPr>
        <w:t>35%</w:t>
      </w:r>
      <w:r>
        <w:rPr>
          <w:sz w:val="24"/>
        </w:rPr>
        <w:t xml:space="preserve"> de la Nota Final Ordinària.</w:t>
      </w:r>
    </w:p>
    <w:p w14:paraId="6F9A8FD2" w14:textId="77777777" w:rsidR="00030F74" w:rsidRDefault="00000000">
      <w:pPr>
        <w:pStyle w:val="Estildedibuixperdefecte"/>
        <w:spacing w:line="360" w:lineRule="auto"/>
        <w:rPr>
          <w:sz w:val="24"/>
        </w:rPr>
      </w:pPr>
      <w:r>
        <w:rPr>
          <w:rFonts w:ascii="Liberation Sans" w:hAnsi="Liberation Sans"/>
          <w:sz w:val="24"/>
        </w:rPr>
        <w:t xml:space="preserve">• La nota del </w:t>
      </w:r>
      <w:r>
        <w:rPr>
          <w:b/>
          <w:sz w:val="24"/>
        </w:rPr>
        <w:t>3r Trimestre</w:t>
      </w:r>
      <w:r>
        <w:rPr>
          <w:sz w:val="24"/>
        </w:rPr>
        <w:t xml:space="preserve"> ponderarà un </w:t>
      </w:r>
      <w:r>
        <w:rPr>
          <w:b/>
          <w:sz w:val="24"/>
        </w:rPr>
        <w:t>45%</w:t>
      </w:r>
      <w:r>
        <w:rPr>
          <w:sz w:val="24"/>
        </w:rPr>
        <w:t xml:space="preserve"> de la Nota Final Ordinària.</w:t>
      </w:r>
    </w:p>
    <w:p w14:paraId="178C6041" w14:textId="77777777" w:rsidR="00030F74" w:rsidRDefault="00030F74">
      <w:pPr>
        <w:pStyle w:val="Estildedibuixperdefecte"/>
        <w:spacing w:line="360" w:lineRule="auto"/>
        <w:rPr>
          <w:sz w:val="24"/>
        </w:rPr>
      </w:pPr>
    </w:p>
    <w:p w14:paraId="7F5565EA" w14:textId="77777777" w:rsidR="00030F74" w:rsidRDefault="00000000">
      <w:pPr>
        <w:pStyle w:val="Estildedibuixperdefecte"/>
        <w:spacing w:line="360" w:lineRule="auto"/>
      </w:pPr>
      <w:r>
        <w:rPr>
          <w:rFonts w:ascii="Liberation Sans" w:hAnsi="Liberation Sans"/>
          <w:sz w:val="24"/>
        </w:rPr>
        <w:t xml:space="preserve">S’avaluarà la competència personal i social mitjançant </w:t>
      </w:r>
      <w:r>
        <w:rPr>
          <w:b/>
          <w:sz w:val="24"/>
        </w:rPr>
        <w:t>4 lletres:</w:t>
      </w:r>
    </w:p>
    <w:p w14:paraId="0A33CD14" w14:textId="77777777" w:rsidR="00030F74" w:rsidRDefault="00000000">
      <w:pPr>
        <w:pStyle w:val="Estildedibuixperdefecte"/>
        <w:tabs>
          <w:tab w:val="left" w:pos="560"/>
        </w:tabs>
        <w:spacing w:before="365"/>
        <w:ind w:right="8"/>
        <w:rPr>
          <w:sz w:val="24"/>
        </w:rPr>
      </w:pPr>
      <w:r>
        <w:rPr>
          <w:rFonts w:ascii="Corbel" w:hAnsi="Corbel"/>
          <w:b/>
          <w:color w:val="FFBF00"/>
          <w:sz w:val="24"/>
        </w:rPr>
        <w:t>A</w:t>
      </w:r>
      <w:r>
        <w:rPr>
          <w:rFonts w:ascii="Corbel" w:hAnsi="Corbel"/>
          <w:b/>
          <w:color w:val="F0D692"/>
          <w:sz w:val="24"/>
        </w:rPr>
        <w:t xml:space="preserve">- </w:t>
      </w:r>
      <w:r>
        <w:rPr>
          <w:rFonts w:ascii="Corbel" w:hAnsi="Corbel"/>
          <w:b/>
          <w:color w:val="000000"/>
          <w:sz w:val="24"/>
        </w:rPr>
        <w:t>Tr</w:t>
      </w:r>
      <w:r>
        <w:rPr>
          <w:rFonts w:ascii="Corbel" w:hAnsi="Corbel"/>
          <w:color w:val="000000"/>
          <w:spacing w:val="-4"/>
          <w:sz w:val="24"/>
        </w:rPr>
        <w:t>eball</w:t>
      </w:r>
      <w:r>
        <w:rPr>
          <w:rFonts w:ascii="Corbel" w:hAnsi="Corbel"/>
          <w:color w:val="000000"/>
          <w:spacing w:val="-3"/>
          <w:sz w:val="24"/>
        </w:rPr>
        <w:t xml:space="preserve"> </w:t>
      </w:r>
      <w:r>
        <w:rPr>
          <w:rFonts w:ascii="Corbel" w:hAnsi="Corbel"/>
          <w:b/>
          <w:color w:val="000000"/>
          <w:sz w:val="24"/>
        </w:rPr>
        <w:t>per</w:t>
      </w:r>
      <w:r>
        <w:rPr>
          <w:rFonts w:ascii="Corbel" w:hAnsi="Corbel"/>
          <w:b/>
          <w:color w:val="000000"/>
          <w:spacing w:val="-4"/>
          <w:sz w:val="24"/>
        </w:rPr>
        <w:t xml:space="preserve"> </w:t>
      </w:r>
      <w:r>
        <w:rPr>
          <w:rFonts w:ascii="Corbel" w:hAnsi="Corbel"/>
          <w:b/>
          <w:color w:val="000000"/>
          <w:sz w:val="24"/>
        </w:rPr>
        <w:t>sobre</w:t>
      </w:r>
      <w:r>
        <w:rPr>
          <w:rFonts w:ascii="Corbel" w:hAnsi="Corbel"/>
          <w:b/>
          <w:color w:val="000000"/>
          <w:spacing w:val="-4"/>
          <w:sz w:val="24"/>
        </w:rPr>
        <w:t xml:space="preserve"> </w:t>
      </w:r>
      <w:r>
        <w:rPr>
          <w:rFonts w:ascii="Corbel" w:hAnsi="Corbel"/>
          <w:color w:val="000000"/>
          <w:sz w:val="24"/>
        </w:rPr>
        <w:t>de</w:t>
      </w:r>
      <w:r>
        <w:rPr>
          <w:rFonts w:ascii="Corbel" w:hAnsi="Corbel"/>
          <w:color w:val="000000"/>
          <w:spacing w:val="-4"/>
          <w:sz w:val="24"/>
        </w:rPr>
        <w:t xml:space="preserve"> </w:t>
      </w:r>
      <w:r>
        <w:rPr>
          <w:rFonts w:ascii="Corbel" w:hAnsi="Corbel"/>
          <w:color w:val="000000"/>
          <w:sz w:val="24"/>
        </w:rPr>
        <w:t>la</w:t>
      </w:r>
      <w:r>
        <w:rPr>
          <w:rFonts w:ascii="Corbel" w:hAnsi="Corbel"/>
          <w:color w:val="000000"/>
          <w:spacing w:val="-6"/>
          <w:sz w:val="24"/>
        </w:rPr>
        <w:t xml:space="preserve"> </w:t>
      </w:r>
      <w:r>
        <w:rPr>
          <w:rFonts w:ascii="Corbel" w:hAnsi="Corbel"/>
          <w:color w:val="000000"/>
          <w:sz w:val="24"/>
        </w:rPr>
        <w:t>mitjana</w:t>
      </w:r>
      <w:r>
        <w:rPr>
          <w:rFonts w:ascii="Corbel" w:hAnsi="Corbel"/>
          <w:color w:val="000000"/>
          <w:spacing w:val="-3"/>
          <w:sz w:val="24"/>
        </w:rPr>
        <w:t xml:space="preserve"> </w:t>
      </w:r>
      <w:r>
        <w:rPr>
          <w:rFonts w:ascii="Corbel" w:hAnsi="Corbel"/>
          <w:color w:val="000000"/>
          <w:sz w:val="24"/>
        </w:rPr>
        <w:t>del</w:t>
      </w:r>
      <w:r>
        <w:rPr>
          <w:rFonts w:ascii="Corbel" w:hAnsi="Corbel"/>
          <w:color w:val="000000"/>
          <w:spacing w:val="-2"/>
          <w:sz w:val="24"/>
        </w:rPr>
        <w:t xml:space="preserve"> </w:t>
      </w:r>
      <w:r>
        <w:rPr>
          <w:rFonts w:ascii="Corbel" w:hAnsi="Corbel"/>
          <w:color w:val="000000"/>
          <w:sz w:val="24"/>
        </w:rPr>
        <w:t>grup</w:t>
      </w:r>
      <w:r>
        <w:rPr>
          <w:rFonts w:ascii="Corbel" w:hAnsi="Corbel"/>
          <w:color w:val="000000"/>
          <w:spacing w:val="-4"/>
          <w:sz w:val="24"/>
        </w:rPr>
        <w:t xml:space="preserve"> </w:t>
      </w:r>
      <w:r>
        <w:rPr>
          <w:rFonts w:ascii="Corbel" w:hAnsi="Corbel"/>
          <w:color w:val="000000"/>
          <w:spacing w:val="-2"/>
          <w:sz w:val="24"/>
        </w:rPr>
        <w:t>classe.</w:t>
      </w:r>
    </w:p>
    <w:p w14:paraId="004F308A" w14:textId="77777777" w:rsidR="00030F74" w:rsidRDefault="00000000">
      <w:pPr>
        <w:pStyle w:val="Estildedibuixperdefecte"/>
        <w:tabs>
          <w:tab w:val="left" w:pos="560"/>
        </w:tabs>
        <w:spacing w:before="336"/>
        <w:ind w:right="8"/>
        <w:rPr>
          <w:sz w:val="24"/>
        </w:rPr>
      </w:pPr>
      <w:r>
        <w:rPr>
          <w:rFonts w:ascii="Corbel" w:hAnsi="Corbel"/>
          <w:b/>
          <w:color w:val="FFBF00"/>
          <w:sz w:val="24"/>
        </w:rPr>
        <w:t>B</w:t>
      </w:r>
      <w:r>
        <w:rPr>
          <w:rFonts w:ascii="Corbel" w:hAnsi="Corbel"/>
          <w:b/>
          <w:color w:val="FFBF00"/>
          <w:spacing w:val="-10"/>
          <w:sz w:val="24"/>
        </w:rPr>
        <w:t xml:space="preserve"> </w:t>
      </w:r>
      <w:r>
        <w:rPr>
          <w:rFonts w:ascii="Corbel" w:hAnsi="Corbel"/>
          <w:color w:val="000000"/>
          <w:sz w:val="24"/>
        </w:rPr>
        <w:t>–</w:t>
      </w:r>
      <w:r>
        <w:rPr>
          <w:rFonts w:ascii="Corbel" w:hAnsi="Corbel"/>
          <w:color w:val="000000"/>
          <w:spacing w:val="-27"/>
          <w:sz w:val="24"/>
        </w:rPr>
        <w:t xml:space="preserve"> </w:t>
      </w:r>
      <w:r>
        <w:rPr>
          <w:rFonts w:ascii="Corbel" w:hAnsi="Corbel"/>
          <w:color w:val="000000"/>
          <w:spacing w:val="-4"/>
          <w:sz w:val="24"/>
        </w:rPr>
        <w:t>Treball</w:t>
      </w:r>
      <w:r>
        <w:rPr>
          <w:rFonts w:ascii="Corbel" w:hAnsi="Corbel"/>
          <w:color w:val="000000"/>
          <w:spacing w:val="-3"/>
          <w:sz w:val="24"/>
        </w:rPr>
        <w:t xml:space="preserve"> </w:t>
      </w:r>
      <w:r>
        <w:rPr>
          <w:rFonts w:ascii="Corbel" w:hAnsi="Corbel"/>
          <w:b/>
          <w:color w:val="000000"/>
          <w:sz w:val="24"/>
        </w:rPr>
        <w:t>en</w:t>
      </w:r>
      <w:r>
        <w:rPr>
          <w:rFonts w:ascii="Corbel" w:hAnsi="Corbel"/>
          <w:b/>
          <w:color w:val="000000"/>
          <w:spacing w:val="-6"/>
          <w:sz w:val="24"/>
        </w:rPr>
        <w:t xml:space="preserve"> </w:t>
      </w:r>
      <w:r>
        <w:rPr>
          <w:rFonts w:ascii="Corbel" w:hAnsi="Corbel"/>
          <w:b/>
          <w:color w:val="000000"/>
          <w:sz w:val="24"/>
        </w:rPr>
        <w:t>la</w:t>
      </w:r>
      <w:r>
        <w:rPr>
          <w:rFonts w:ascii="Corbel" w:hAnsi="Corbel"/>
          <w:b/>
          <w:color w:val="000000"/>
          <w:spacing w:val="-3"/>
          <w:sz w:val="24"/>
        </w:rPr>
        <w:t xml:space="preserve"> </w:t>
      </w:r>
      <w:r>
        <w:rPr>
          <w:rFonts w:ascii="Corbel" w:hAnsi="Corbel"/>
          <w:b/>
          <w:color w:val="000000"/>
          <w:sz w:val="24"/>
        </w:rPr>
        <w:t>mitjana</w:t>
      </w:r>
      <w:r>
        <w:rPr>
          <w:rFonts w:ascii="Corbel" w:hAnsi="Corbel"/>
          <w:b/>
          <w:color w:val="000000"/>
          <w:spacing w:val="-8"/>
          <w:sz w:val="24"/>
        </w:rPr>
        <w:t xml:space="preserve"> </w:t>
      </w:r>
      <w:r>
        <w:rPr>
          <w:rFonts w:ascii="Corbel" w:hAnsi="Corbel"/>
          <w:color w:val="000000"/>
          <w:sz w:val="24"/>
        </w:rPr>
        <w:t>del</w:t>
      </w:r>
      <w:r>
        <w:rPr>
          <w:rFonts w:ascii="Corbel" w:hAnsi="Corbel"/>
          <w:color w:val="000000"/>
          <w:spacing w:val="-3"/>
          <w:sz w:val="24"/>
        </w:rPr>
        <w:t xml:space="preserve"> </w:t>
      </w:r>
      <w:r>
        <w:rPr>
          <w:rFonts w:ascii="Corbel" w:hAnsi="Corbel"/>
          <w:color w:val="000000"/>
          <w:sz w:val="24"/>
        </w:rPr>
        <w:t>grup</w:t>
      </w:r>
      <w:r>
        <w:rPr>
          <w:rFonts w:ascii="Corbel" w:hAnsi="Corbel"/>
          <w:color w:val="000000"/>
          <w:spacing w:val="-3"/>
          <w:sz w:val="24"/>
        </w:rPr>
        <w:t xml:space="preserve"> </w:t>
      </w:r>
      <w:r>
        <w:rPr>
          <w:rFonts w:ascii="Corbel" w:hAnsi="Corbel"/>
          <w:color w:val="000000"/>
          <w:spacing w:val="-2"/>
          <w:sz w:val="24"/>
        </w:rPr>
        <w:t>classe.</w:t>
      </w:r>
    </w:p>
    <w:p w14:paraId="7905E16A" w14:textId="77777777" w:rsidR="00030F74" w:rsidRDefault="00000000">
      <w:pPr>
        <w:pStyle w:val="Estildedibuixperdefecte"/>
        <w:tabs>
          <w:tab w:val="left" w:pos="560"/>
        </w:tabs>
        <w:spacing w:before="336"/>
        <w:ind w:right="8"/>
        <w:rPr>
          <w:sz w:val="24"/>
        </w:rPr>
      </w:pPr>
      <w:r>
        <w:rPr>
          <w:rFonts w:ascii="Corbel" w:hAnsi="Corbel"/>
          <w:b/>
          <w:color w:val="FFBF00"/>
          <w:sz w:val="24"/>
        </w:rPr>
        <w:t>C</w:t>
      </w:r>
      <w:r>
        <w:rPr>
          <w:rFonts w:ascii="Corbel" w:hAnsi="Corbel"/>
          <w:b/>
          <w:color w:val="FFBF00"/>
          <w:spacing w:val="-9"/>
          <w:sz w:val="24"/>
        </w:rPr>
        <w:t xml:space="preserve"> </w:t>
      </w:r>
      <w:r>
        <w:rPr>
          <w:rFonts w:ascii="Corbel" w:hAnsi="Corbel"/>
          <w:color w:val="000000"/>
          <w:sz w:val="24"/>
        </w:rPr>
        <w:t>–</w:t>
      </w:r>
      <w:r>
        <w:rPr>
          <w:rFonts w:ascii="Corbel" w:hAnsi="Corbel"/>
          <w:color w:val="000000"/>
          <w:spacing w:val="-29"/>
          <w:sz w:val="24"/>
        </w:rPr>
        <w:t xml:space="preserve"> </w:t>
      </w:r>
      <w:r>
        <w:rPr>
          <w:rFonts w:ascii="Corbel" w:hAnsi="Corbel"/>
          <w:color w:val="000000"/>
          <w:spacing w:val="-4"/>
          <w:sz w:val="24"/>
        </w:rPr>
        <w:t xml:space="preserve">Treball </w:t>
      </w:r>
      <w:r>
        <w:rPr>
          <w:rFonts w:ascii="Corbel" w:hAnsi="Corbel"/>
          <w:b/>
          <w:color w:val="000000"/>
          <w:sz w:val="24"/>
        </w:rPr>
        <w:t>per</w:t>
      </w:r>
      <w:r>
        <w:rPr>
          <w:rFonts w:ascii="Corbel" w:hAnsi="Corbel"/>
          <w:b/>
          <w:color w:val="000000"/>
          <w:spacing w:val="-4"/>
          <w:sz w:val="24"/>
        </w:rPr>
        <w:t xml:space="preserve"> </w:t>
      </w:r>
      <w:r>
        <w:rPr>
          <w:rFonts w:ascii="Corbel" w:hAnsi="Corbel"/>
          <w:b/>
          <w:color w:val="000000"/>
          <w:sz w:val="24"/>
        </w:rPr>
        <w:t>sota</w:t>
      </w:r>
      <w:r>
        <w:rPr>
          <w:rFonts w:ascii="Corbel" w:hAnsi="Corbel"/>
          <w:b/>
          <w:color w:val="000000"/>
          <w:spacing w:val="-2"/>
          <w:sz w:val="24"/>
        </w:rPr>
        <w:t xml:space="preserve"> </w:t>
      </w:r>
      <w:r>
        <w:rPr>
          <w:rFonts w:ascii="Corbel" w:hAnsi="Corbel"/>
          <w:color w:val="000000"/>
          <w:sz w:val="24"/>
        </w:rPr>
        <w:t>de</w:t>
      </w:r>
      <w:r>
        <w:rPr>
          <w:rFonts w:ascii="Corbel" w:hAnsi="Corbel"/>
          <w:color w:val="000000"/>
          <w:spacing w:val="-4"/>
          <w:sz w:val="24"/>
        </w:rPr>
        <w:t xml:space="preserve"> </w:t>
      </w:r>
      <w:r>
        <w:rPr>
          <w:rFonts w:ascii="Corbel" w:hAnsi="Corbel"/>
          <w:color w:val="000000"/>
          <w:sz w:val="24"/>
        </w:rPr>
        <w:t>la</w:t>
      </w:r>
      <w:r>
        <w:rPr>
          <w:rFonts w:ascii="Corbel" w:hAnsi="Corbel"/>
          <w:color w:val="000000"/>
          <w:spacing w:val="-6"/>
          <w:sz w:val="24"/>
        </w:rPr>
        <w:t xml:space="preserve"> </w:t>
      </w:r>
      <w:r>
        <w:rPr>
          <w:rFonts w:ascii="Corbel" w:hAnsi="Corbel"/>
          <w:color w:val="000000"/>
          <w:sz w:val="24"/>
        </w:rPr>
        <w:t>mitjana</w:t>
      </w:r>
      <w:r>
        <w:rPr>
          <w:rFonts w:ascii="Corbel" w:hAnsi="Corbel"/>
          <w:color w:val="000000"/>
          <w:spacing w:val="-4"/>
          <w:sz w:val="24"/>
        </w:rPr>
        <w:t xml:space="preserve"> </w:t>
      </w:r>
      <w:r>
        <w:rPr>
          <w:rFonts w:ascii="Corbel" w:hAnsi="Corbel"/>
          <w:color w:val="000000"/>
          <w:sz w:val="24"/>
        </w:rPr>
        <w:t>del</w:t>
      </w:r>
      <w:r>
        <w:rPr>
          <w:rFonts w:ascii="Corbel" w:hAnsi="Corbel"/>
          <w:color w:val="000000"/>
          <w:spacing w:val="-3"/>
          <w:sz w:val="24"/>
        </w:rPr>
        <w:t xml:space="preserve"> </w:t>
      </w:r>
      <w:r>
        <w:rPr>
          <w:rFonts w:ascii="Corbel" w:hAnsi="Corbel"/>
          <w:color w:val="000000"/>
          <w:sz w:val="24"/>
        </w:rPr>
        <w:t>grup</w:t>
      </w:r>
      <w:r>
        <w:rPr>
          <w:rFonts w:ascii="Corbel" w:hAnsi="Corbel"/>
          <w:color w:val="000000"/>
          <w:spacing w:val="-3"/>
          <w:sz w:val="24"/>
        </w:rPr>
        <w:t xml:space="preserve"> </w:t>
      </w:r>
      <w:r>
        <w:rPr>
          <w:rFonts w:ascii="Corbel" w:hAnsi="Corbel"/>
          <w:color w:val="000000"/>
          <w:spacing w:val="-2"/>
          <w:sz w:val="24"/>
        </w:rPr>
        <w:t>classe.</w:t>
      </w:r>
    </w:p>
    <w:p w14:paraId="71A5A40E" w14:textId="77777777" w:rsidR="00030F74" w:rsidRDefault="00000000">
      <w:pPr>
        <w:pStyle w:val="Estildedibuixperdefecte"/>
        <w:tabs>
          <w:tab w:val="left" w:pos="560"/>
        </w:tabs>
        <w:spacing w:before="336"/>
        <w:ind w:right="8"/>
        <w:rPr>
          <w:sz w:val="24"/>
        </w:rPr>
      </w:pPr>
      <w:r>
        <w:rPr>
          <w:rFonts w:ascii="Corbel" w:hAnsi="Corbel"/>
          <w:b/>
          <w:color w:val="FFBF00"/>
          <w:sz w:val="24"/>
        </w:rPr>
        <w:t>D</w:t>
      </w:r>
      <w:r>
        <w:rPr>
          <w:rFonts w:ascii="Corbel" w:hAnsi="Corbel"/>
          <w:b/>
          <w:color w:val="000000"/>
          <w:spacing w:val="-6"/>
          <w:sz w:val="24"/>
        </w:rPr>
        <w:t xml:space="preserve"> </w:t>
      </w:r>
      <w:r>
        <w:rPr>
          <w:rFonts w:ascii="Corbel" w:hAnsi="Corbel"/>
          <w:color w:val="000000"/>
          <w:sz w:val="24"/>
        </w:rPr>
        <w:t>–</w:t>
      </w:r>
      <w:r>
        <w:rPr>
          <w:rFonts w:ascii="Corbel" w:hAnsi="Corbel"/>
          <w:color w:val="000000"/>
          <w:spacing w:val="-5"/>
          <w:sz w:val="24"/>
        </w:rPr>
        <w:t xml:space="preserve"> </w:t>
      </w:r>
      <w:r>
        <w:rPr>
          <w:rFonts w:ascii="Corbel" w:hAnsi="Corbel"/>
          <w:b/>
          <w:color w:val="000000"/>
          <w:sz w:val="24"/>
        </w:rPr>
        <w:t>No</w:t>
      </w:r>
      <w:r>
        <w:rPr>
          <w:rFonts w:ascii="Corbel" w:hAnsi="Corbel"/>
          <w:b/>
          <w:color w:val="000000"/>
          <w:spacing w:val="-4"/>
          <w:sz w:val="24"/>
        </w:rPr>
        <w:t xml:space="preserve"> </w:t>
      </w:r>
      <w:r>
        <w:rPr>
          <w:rFonts w:ascii="Corbel" w:hAnsi="Corbel"/>
          <w:b/>
          <w:color w:val="000000"/>
          <w:sz w:val="24"/>
        </w:rPr>
        <w:t>treballar</w:t>
      </w:r>
      <w:r>
        <w:rPr>
          <w:rFonts w:ascii="Corbel" w:hAnsi="Corbel"/>
          <w:b/>
          <w:color w:val="000000"/>
          <w:spacing w:val="-9"/>
          <w:sz w:val="24"/>
        </w:rPr>
        <w:t xml:space="preserve"> </w:t>
      </w:r>
      <w:r>
        <w:rPr>
          <w:rFonts w:ascii="Corbel" w:hAnsi="Corbel"/>
          <w:color w:val="000000"/>
          <w:sz w:val="24"/>
        </w:rPr>
        <w:t>o</w:t>
      </w:r>
      <w:r>
        <w:rPr>
          <w:rFonts w:ascii="Corbel" w:hAnsi="Corbel"/>
          <w:color w:val="000000"/>
          <w:spacing w:val="-3"/>
          <w:sz w:val="24"/>
        </w:rPr>
        <w:t xml:space="preserve"> </w:t>
      </w:r>
      <w:r>
        <w:rPr>
          <w:rFonts w:ascii="Corbel" w:hAnsi="Corbel"/>
          <w:b/>
          <w:color w:val="000000"/>
          <w:sz w:val="24"/>
        </w:rPr>
        <w:t>impedir</w:t>
      </w:r>
      <w:r>
        <w:rPr>
          <w:rFonts w:ascii="Corbel" w:hAnsi="Corbel"/>
          <w:b/>
          <w:color w:val="000000"/>
          <w:spacing w:val="-8"/>
          <w:sz w:val="24"/>
        </w:rPr>
        <w:t xml:space="preserve"> </w:t>
      </w:r>
      <w:r>
        <w:rPr>
          <w:rFonts w:ascii="Corbel" w:hAnsi="Corbel"/>
          <w:color w:val="000000"/>
          <w:sz w:val="24"/>
        </w:rPr>
        <w:t xml:space="preserve">que altres ho </w:t>
      </w:r>
      <w:proofErr w:type="spellStart"/>
      <w:r>
        <w:rPr>
          <w:rFonts w:ascii="Corbel" w:hAnsi="Corbel"/>
          <w:color w:val="000000"/>
          <w:sz w:val="24"/>
        </w:rPr>
        <w:t>facin.</w:t>
      </w:r>
      <w:r>
        <w:rPr>
          <w:rFonts w:ascii="Corbel" w:hAnsi="Corbel"/>
          <w:color w:val="FFFFFF"/>
          <w:sz w:val="24"/>
        </w:rPr>
        <w:t>e</w:t>
      </w:r>
      <w:proofErr w:type="spellEnd"/>
      <w:r>
        <w:rPr>
          <w:rFonts w:ascii="Corbel" w:hAnsi="Corbel"/>
          <w:color w:val="FFFFFF"/>
          <w:spacing w:val="-2"/>
          <w:sz w:val="24"/>
        </w:rPr>
        <w:t xml:space="preserve"> </w:t>
      </w:r>
      <w:r>
        <w:rPr>
          <w:rFonts w:ascii="Corbel" w:hAnsi="Corbel"/>
          <w:color w:val="FFFFFF"/>
          <w:sz w:val="24"/>
        </w:rPr>
        <w:t>altres</w:t>
      </w:r>
      <w:r>
        <w:rPr>
          <w:rFonts w:ascii="Corbel" w:hAnsi="Corbel"/>
          <w:color w:val="FFFFFF"/>
          <w:spacing w:val="-2"/>
          <w:sz w:val="24"/>
        </w:rPr>
        <w:t xml:space="preserve"> </w:t>
      </w:r>
      <w:r>
        <w:rPr>
          <w:rFonts w:ascii="Corbel" w:hAnsi="Corbel"/>
          <w:color w:val="FFFFFF"/>
          <w:sz w:val="24"/>
        </w:rPr>
        <w:t>o</w:t>
      </w:r>
      <w:r>
        <w:rPr>
          <w:rFonts w:ascii="Corbel" w:hAnsi="Corbel"/>
          <w:color w:val="FFFFFF"/>
          <w:spacing w:val="-4"/>
          <w:sz w:val="24"/>
        </w:rPr>
        <w:t xml:space="preserve"> </w:t>
      </w:r>
      <w:r>
        <w:rPr>
          <w:rFonts w:ascii="Corbel" w:hAnsi="Corbel"/>
          <w:color w:val="FFFFFF"/>
          <w:spacing w:val="-2"/>
          <w:sz w:val="24"/>
        </w:rPr>
        <w:t>facin.</w:t>
      </w:r>
    </w:p>
    <w:p w14:paraId="7A93A1BF" w14:textId="77777777" w:rsidR="00030F74" w:rsidRDefault="00030F74">
      <w:pPr>
        <w:pStyle w:val="Standard"/>
        <w:spacing w:line="360" w:lineRule="auto"/>
        <w:rPr>
          <w:rFonts w:ascii="Arial" w:hAnsi="Arial"/>
        </w:rPr>
      </w:pPr>
    </w:p>
    <w:p w14:paraId="0CB1158D" w14:textId="77777777" w:rsidR="00030F74" w:rsidRDefault="00000000">
      <w:pPr>
        <w:pStyle w:val="Standard"/>
        <w:spacing w:line="360" w:lineRule="auto"/>
        <w:jc w:val="both"/>
        <w:rPr>
          <w:rFonts w:ascii="Arial Black" w:hAnsi="Arial Black"/>
        </w:rPr>
      </w:pPr>
      <w:r>
        <w:rPr>
          <w:rFonts w:ascii="Arial Black" w:hAnsi="Arial Black"/>
        </w:rPr>
        <w:t>Criteris de Recuperació:</w:t>
      </w:r>
    </w:p>
    <w:p w14:paraId="00946AC3" w14:textId="77777777" w:rsidR="00030F74" w:rsidRDefault="00000000">
      <w:pPr>
        <w:pStyle w:val="Standard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Durant el curs, quan la nota qualitativa d’un trimestre no arribi a AS, l’alumne podrà presentar les activitats de recuperació específiques en el trimestre següent, en el cas del 1rT i 2nT.  Quan la nota qualitativa no arribi a As, en el 3</w:t>
      </w:r>
      <w:r>
        <w:rPr>
          <w:rFonts w:ascii="Arial" w:hAnsi="Arial"/>
          <w:vertAlign w:val="superscript"/>
        </w:rPr>
        <w:t>r</w:t>
      </w:r>
      <w:r>
        <w:rPr>
          <w:rFonts w:ascii="Arial" w:hAnsi="Arial"/>
        </w:rPr>
        <w:t xml:space="preserve"> T, l’alumne podrà presentar-se a la prova extraordinària de juny, que inclourà la realització de projectes, o exercicis pràctics i teòrics que demostrin l'assoliment de les competències bàsiques. Es qualificarà amb una nota màxima de AS.</w:t>
      </w:r>
    </w:p>
    <w:p w14:paraId="58D07894" w14:textId="77777777" w:rsidR="00030F74" w:rsidRDefault="00000000">
      <w:pPr>
        <w:pStyle w:val="Standard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- Si l'alumne no assoleix les competències al final del curs, podrà recuperar la matèria durant el curs següent mitjançant l'entrega i presentació de treballs pendents, projectes o una prova final que avaluï les competències no assolides. Es qualificarà amb una nota màxima de AS.</w:t>
      </w:r>
    </w:p>
    <w:p w14:paraId="50AEB961" w14:textId="77777777" w:rsidR="00030F74" w:rsidRDefault="00000000">
      <w:pPr>
        <w:pStyle w:val="Standard"/>
        <w:spacing w:after="12" w:line="405" w:lineRule="auto"/>
        <w:ind w:left="-5" w:hanging="10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El departament de Dibuix realitzarà les adaptacions corresponents del currículum i dels criteris d’avaluació a aquells alumnes que presentin Necessitats Educatives Especials, per tal que pugui assolir suficientment l’assignatura.</w:t>
      </w:r>
    </w:p>
    <w:p w14:paraId="5A0AADF5" w14:textId="30A5262E" w:rsidR="00030F74" w:rsidRDefault="00030F74">
      <w:pPr>
        <w:pStyle w:val="Standard"/>
        <w:spacing w:after="597" w:line="360" w:lineRule="auto"/>
        <w:ind w:left="-5" w:hanging="10"/>
        <w:jc w:val="both"/>
        <w:rPr>
          <w:rFonts w:ascii="Arial" w:hAnsi="Arial"/>
        </w:rPr>
      </w:pPr>
    </w:p>
    <w:sectPr w:rsidR="00030F7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F5CA6" w14:textId="77777777" w:rsidR="00F95CCE" w:rsidRDefault="00F95CCE">
      <w:r>
        <w:separator/>
      </w:r>
    </w:p>
  </w:endnote>
  <w:endnote w:type="continuationSeparator" w:id="0">
    <w:p w14:paraId="0673326A" w14:textId="77777777" w:rsidR="00F95CCE" w:rsidRDefault="00F9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MT">
    <w:altName w:val="Arial"/>
    <w:charset w:val="00"/>
    <w:family w:val="roman"/>
    <w:pitch w:val="variable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3EFE24" w14:textId="77777777" w:rsidR="00F95CCE" w:rsidRDefault="00F95CCE">
      <w:r>
        <w:rPr>
          <w:color w:val="000000"/>
        </w:rPr>
        <w:separator/>
      </w:r>
    </w:p>
  </w:footnote>
  <w:footnote w:type="continuationSeparator" w:id="0">
    <w:p w14:paraId="40EFEE64" w14:textId="77777777" w:rsidR="00F95CCE" w:rsidRDefault="00F95C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F74"/>
    <w:rsid w:val="00003104"/>
    <w:rsid w:val="00030F74"/>
    <w:rsid w:val="001226CA"/>
    <w:rsid w:val="004D4033"/>
    <w:rsid w:val="00524082"/>
    <w:rsid w:val="006A09DA"/>
    <w:rsid w:val="00D629AF"/>
    <w:rsid w:val="00F9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B44EF"/>
  <w15:docId w15:val="{F75645FB-B5E4-4BB5-9A1E-AAE15CAE4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ca-E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Descripci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Estildedibuixperdefecte">
    <w:name w:val="Estil de dibuix per defecte"/>
    <w:pPr>
      <w:spacing w:line="200" w:lineRule="atLeast"/>
    </w:pPr>
    <w:rPr>
      <w:rFonts w:ascii="Arial" w:eastAsia="Tahoma" w:hAnsi="Arial" w:cs="Trebuchet MS"/>
      <w:sz w:val="36"/>
    </w:rPr>
  </w:style>
  <w:style w:type="paragraph" w:customStyle="1" w:styleId="Objectesenseemplenament">
    <w:name w:val="Objecte sense emplenament"/>
    <w:basedOn w:val="Estildedibuixperdefecte"/>
    <w:rPr>
      <w:rFonts w:eastAsia="Arial" w:cs="Arial"/>
    </w:rPr>
  </w:style>
  <w:style w:type="paragraph" w:customStyle="1" w:styleId="Objectesenseemplenamentnilnia">
    <w:name w:val="Objecte sense emplenament ni línia"/>
    <w:basedOn w:val="Estildedibuixperdefecte"/>
    <w:rPr>
      <w:rFonts w:eastAsia="Arial" w:cs="Arial"/>
    </w:rPr>
  </w:style>
  <w:style w:type="paragraph" w:customStyle="1" w:styleId="A4">
    <w:name w:val="A4"/>
    <w:basedOn w:val="Text"/>
    <w:rPr>
      <w:rFonts w:ascii="Noto Sans" w:eastAsia="Noto Sans" w:hAnsi="Noto Sans" w:cs="Noto Sans"/>
      <w:sz w:val="36"/>
    </w:rPr>
  </w:style>
  <w:style w:type="paragraph" w:customStyle="1" w:styleId="Text">
    <w:name w:val="Text"/>
    <w:basedOn w:val="Descripcin"/>
  </w:style>
  <w:style w:type="paragraph" w:customStyle="1" w:styleId="TtolA4">
    <w:name w:val="Títol A4"/>
    <w:basedOn w:val="A4"/>
    <w:rPr>
      <w:sz w:val="88"/>
    </w:rPr>
  </w:style>
  <w:style w:type="paragraph" w:customStyle="1" w:styleId="EncapalamentA4">
    <w:name w:val="Encapçalament A4"/>
    <w:basedOn w:val="A4"/>
    <w:rPr>
      <w:sz w:val="48"/>
    </w:rPr>
  </w:style>
  <w:style w:type="paragraph" w:customStyle="1" w:styleId="TextA4">
    <w:name w:val="Text A4"/>
    <w:basedOn w:val="A4"/>
  </w:style>
  <w:style w:type="paragraph" w:customStyle="1" w:styleId="A0">
    <w:name w:val="A0"/>
    <w:basedOn w:val="Text"/>
    <w:rPr>
      <w:rFonts w:ascii="Noto Sans" w:eastAsia="Noto Sans" w:hAnsi="Noto Sans" w:cs="Noto Sans"/>
      <w:sz w:val="95"/>
    </w:rPr>
  </w:style>
  <w:style w:type="paragraph" w:customStyle="1" w:styleId="TtolA0">
    <w:name w:val="Títol A0"/>
    <w:basedOn w:val="A4"/>
    <w:rPr>
      <w:sz w:val="192"/>
    </w:rPr>
  </w:style>
  <w:style w:type="paragraph" w:customStyle="1" w:styleId="EncapalamentA0">
    <w:name w:val="Encapçalament A0"/>
    <w:basedOn w:val="A4"/>
    <w:rPr>
      <w:sz w:val="144"/>
    </w:rPr>
  </w:style>
  <w:style w:type="paragraph" w:customStyle="1" w:styleId="TextA0">
    <w:name w:val="Text A0"/>
    <w:basedOn w:val="A4"/>
  </w:style>
  <w:style w:type="paragraph" w:customStyle="1" w:styleId="Imatge">
    <w:name w:val="Imatge"/>
    <w:rPr>
      <w:rFonts w:ascii="Liberation Sans" w:eastAsia="Tahoma" w:hAnsi="Liberation Sans" w:cs="Trebuchet MS"/>
      <w:sz w:val="36"/>
    </w:rPr>
  </w:style>
  <w:style w:type="paragraph" w:customStyle="1" w:styleId="Formes">
    <w:name w:val="Formes"/>
    <w:basedOn w:val="Imatge"/>
    <w:rPr>
      <w:rFonts w:eastAsia="Liberation Sans" w:cs="Liberation Sans"/>
      <w:b/>
      <w:sz w:val="28"/>
    </w:rPr>
  </w:style>
  <w:style w:type="paragraph" w:customStyle="1" w:styleId="Emplenat">
    <w:name w:val="Emplenat"/>
    <w:basedOn w:val="Formes"/>
  </w:style>
  <w:style w:type="paragraph" w:customStyle="1" w:styleId="Emplenatblau">
    <w:name w:val="Emplenat blau"/>
    <w:basedOn w:val="Emplenat"/>
    <w:rPr>
      <w:color w:val="FFFFFF"/>
    </w:rPr>
  </w:style>
  <w:style w:type="paragraph" w:customStyle="1" w:styleId="Emplenatverd">
    <w:name w:val="Emplenat verd"/>
    <w:basedOn w:val="Emplenat"/>
    <w:rPr>
      <w:color w:val="FFFFFF"/>
    </w:rPr>
  </w:style>
  <w:style w:type="paragraph" w:customStyle="1" w:styleId="Emplenatvermell">
    <w:name w:val="Emplenat vermell"/>
    <w:basedOn w:val="Emplenat"/>
    <w:rPr>
      <w:color w:val="FFFFFF"/>
    </w:rPr>
  </w:style>
  <w:style w:type="paragraph" w:customStyle="1" w:styleId="Emplenatgroc">
    <w:name w:val="Emplenat groc"/>
    <w:basedOn w:val="Emplenat"/>
    <w:rPr>
      <w:color w:val="FFFFFF"/>
    </w:rPr>
  </w:style>
  <w:style w:type="paragraph" w:customStyle="1" w:styleId="Contorn">
    <w:name w:val="Contorn"/>
    <w:basedOn w:val="Formes"/>
  </w:style>
  <w:style w:type="paragraph" w:customStyle="1" w:styleId="Contornblau">
    <w:name w:val="Contorn blau"/>
    <w:basedOn w:val="Contorn"/>
    <w:rPr>
      <w:color w:val="355269"/>
    </w:rPr>
  </w:style>
  <w:style w:type="paragraph" w:customStyle="1" w:styleId="Contornverd">
    <w:name w:val="Contorn verd"/>
    <w:basedOn w:val="Contorn"/>
    <w:rPr>
      <w:color w:val="127622"/>
    </w:rPr>
  </w:style>
  <w:style w:type="paragraph" w:customStyle="1" w:styleId="Contornvermell">
    <w:name w:val="Contorn vermell"/>
    <w:basedOn w:val="Contorn"/>
    <w:rPr>
      <w:color w:val="C9211E"/>
    </w:rPr>
  </w:style>
  <w:style w:type="paragraph" w:customStyle="1" w:styleId="Contorngroc">
    <w:name w:val="Contorn groc"/>
    <w:basedOn w:val="Contorn"/>
    <w:rPr>
      <w:color w:val="B47804"/>
    </w:rPr>
  </w:style>
  <w:style w:type="paragraph" w:customStyle="1" w:styleId="Lnies">
    <w:name w:val="Línies"/>
    <w:basedOn w:val="Imatge"/>
    <w:rPr>
      <w:rFonts w:eastAsia="Liberation Sans" w:cs="Liberation Sans"/>
    </w:rPr>
  </w:style>
  <w:style w:type="paragraph" w:customStyle="1" w:styleId="Lniaambfletxa">
    <w:name w:val="Línia amb fletxa"/>
    <w:basedOn w:val="Lnies"/>
  </w:style>
  <w:style w:type="paragraph" w:customStyle="1" w:styleId="Lniadetraos">
    <w:name w:val="Línia de traços"/>
    <w:basedOn w:val="Lnies"/>
  </w:style>
  <w:style w:type="paragraph" w:customStyle="1" w:styleId="TitleSlideLTGliederung1">
    <w:name w:val="Title Slide~LT~Gliederung 1"/>
    <w:pPr>
      <w:spacing w:before="283" w:line="200" w:lineRule="atLeast"/>
    </w:pPr>
    <w:rPr>
      <w:rFonts w:ascii="Arial" w:eastAsia="Tahoma" w:hAnsi="Arial" w:cs="Trebuchet MS"/>
      <w:sz w:val="36"/>
    </w:rPr>
  </w:style>
  <w:style w:type="paragraph" w:customStyle="1" w:styleId="TitleSlideLTGliederung2">
    <w:name w:val="Title Slide~LT~Gliederung 2"/>
    <w:basedOn w:val="TitleSlideLTGliederung1"/>
    <w:pPr>
      <w:spacing w:before="227"/>
    </w:pPr>
    <w:rPr>
      <w:rFonts w:eastAsia="Arial" w:cs="Arial"/>
    </w:rPr>
  </w:style>
  <w:style w:type="paragraph" w:customStyle="1" w:styleId="TitleSlideLTGliederung3">
    <w:name w:val="Title Slide~LT~Gliederung 3"/>
    <w:basedOn w:val="TitleSlideLTGliederung2"/>
    <w:pPr>
      <w:spacing w:before="170"/>
    </w:pPr>
  </w:style>
  <w:style w:type="paragraph" w:customStyle="1" w:styleId="TitleSlideLTGliederung4">
    <w:name w:val="Title Slide~LT~Gliederung 4"/>
    <w:basedOn w:val="TitleSlideLTGliederung3"/>
    <w:pPr>
      <w:spacing w:before="113"/>
    </w:pPr>
  </w:style>
  <w:style w:type="paragraph" w:customStyle="1" w:styleId="TitleSlideLTGliederung5">
    <w:name w:val="Title Slide~LT~Gliederung 5"/>
    <w:basedOn w:val="TitleSlideLTGliederung4"/>
    <w:pPr>
      <w:spacing w:before="57"/>
    </w:pPr>
    <w:rPr>
      <w:sz w:val="40"/>
    </w:rPr>
  </w:style>
  <w:style w:type="paragraph" w:customStyle="1" w:styleId="TitleSlideLTGliederung6">
    <w:name w:val="Title Slide~LT~Gliederung 6"/>
    <w:basedOn w:val="TitleSlideLTGliederung5"/>
  </w:style>
  <w:style w:type="paragraph" w:customStyle="1" w:styleId="TitleSlideLTGliederung7">
    <w:name w:val="Title Slide~LT~Gliederung 7"/>
    <w:basedOn w:val="TitleSlideLTGliederung6"/>
  </w:style>
  <w:style w:type="paragraph" w:customStyle="1" w:styleId="TitleSlideLTGliederung8">
    <w:name w:val="Title Slide~LT~Gliederung 8"/>
    <w:basedOn w:val="TitleSlideLTGliederung7"/>
  </w:style>
  <w:style w:type="paragraph" w:customStyle="1" w:styleId="TitleSlideLTGliederung9">
    <w:name w:val="Title Slide~LT~Gliederung 9"/>
    <w:basedOn w:val="TitleSlideLTGliederung8"/>
  </w:style>
  <w:style w:type="paragraph" w:customStyle="1" w:styleId="TitleSlideLTTitel">
    <w:name w:val="Title Slide~LT~Titel"/>
    <w:pPr>
      <w:spacing w:line="200" w:lineRule="atLeast"/>
      <w:jc w:val="center"/>
    </w:pPr>
    <w:rPr>
      <w:rFonts w:ascii="Arial" w:eastAsia="Tahoma" w:hAnsi="Arial" w:cs="Trebuchet MS"/>
      <w:sz w:val="36"/>
    </w:rPr>
  </w:style>
  <w:style w:type="paragraph" w:customStyle="1" w:styleId="TitleSlideLTUntertitel">
    <w:name w:val="Title Slide~LT~Untertitel"/>
    <w:pPr>
      <w:jc w:val="center"/>
    </w:pPr>
    <w:rPr>
      <w:rFonts w:ascii="Arial" w:eastAsia="Tahoma" w:hAnsi="Arial" w:cs="Trebuchet MS"/>
      <w:sz w:val="64"/>
    </w:rPr>
  </w:style>
  <w:style w:type="paragraph" w:customStyle="1" w:styleId="TitleSlideLTNotizen">
    <w:name w:val="Title Slide~LT~Notizen"/>
    <w:pPr>
      <w:ind w:left="340" w:hanging="340"/>
    </w:pPr>
    <w:rPr>
      <w:rFonts w:ascii="Arial" w:eastAsia="Tahoma" w:hAnsi="Arial" w:cs="Trebuchet MS"/>
      <w:sz w:val="40"/>
    </w:rPr>
  </w:style>
  <w:style w:type="paragraph" w:customStyle="1" w:styleId="TitleSlideLTHintergrundobjekte">
    <w:name w:val="Title Slide~LT~Hintergrundobjekte"/>
    <w:rPr>
      <w:rFonts w:eastAsia="Tahoma" w:cs="Trebuchet MS"/>
    </w:rPr>
  </w:style>
  <w:style w:type="paragraph" w:customStyle="1" w:styleId="TitleSlideLTHintergrund">
    <w:name w:val="Title Slide~LT~Hintergrund"/>
    <w:rPr>
      <w:rFonts w:eastAsia="Tahoma" w:cs="Trebuchet MS"/>
    </w:rPr>
  </w:style>
  <w:style w:type="paragraph" w:customStyle="1" w:styleId="default">
    <w:name w:val="default"/>
    <w:pPr>
      <w:spacing w:line="200" w:lineRule="atLeast"/>
    </w:pPr>
    <w:rPr>
      <w:rFonts w:ascii="Arial" w:eastAsia="Tahoma" w:hAnsi="Arial" w:cs="Trebuchet MS"/>
      <w:sz w:val="36"/>
    </w:rPr>
  </w:style>
  <w:style w:type="paragraph" w:customStyle="1" w:styleId="gray1">
    <w:name w:val="gray1"/>
    <w:basedOn w:val="default"/>
    <w:rPr>
      <w:rFonts w:eastAsia="Arial" w:cs="Arial"/>
    </w:rPr>
  </w:style>
  <w:style w:type="paragraph" w:customStyle="1" w:styleId="gray2">
    <w:name w:val="gray2"/>
    <w:basedOn w:val="default"/>
    <w:rPr>
      <w:rFonts w:eastAsia="Arial" w:cs="Arial"/>
    </w:rPr>
  </w:style>
  <w:style w:type="paragraph" w:customStyle="1" w:styleId="gray3">
    <w:name w:val="gray3"/>
    <w:basedOn w:val="default"/>
    <w:rPr>
      <w:rFonts w:eastAsia="Arial" w:cs="Arial"/>
    </w:rPr>
  </w:style>
  <w:style w:type="paragraph" w:customStyle="1" w:styleId="bw1">
    <w:name w:val="bw1"/>
    <w:basedOn w:val="default"/>
    <w:rPr>
      <w:rFonts w:eastAsia="Arial" w:cs="Arial"/>
    </w:rPr>
  </w:style>
  <w:style w:type="paragraph" w:customStyle="1" w:styleId="bw2">
    <w:name w:val="bw2"/>
    <w:basedOn w:val="default"/>
    <w:rPr>
      <w:rFonts w:eastAsia="Arial" w:cs="Arial"/>
    </w:rPr>
  </w:style>
  <w:style w:type="paragraph" w:customStyle="1" w:styleId="bw3">
    <w:name w:val="bw3"/>
    <w:basedOn w:val="default"/>
    <w:rPr>
      <w:rFonts w:eastAsia="Arial" w:cs="Arial"/>
    </w:rPr>
  </w:style>
  <w:style w:type="paragraph" w:customStyle="1" w:styleId="orange1">
    <w:name w:val="orange1"/>
    <w:basedOn w:val="default"/>
    <w:rPr>
      <w:rFonts w:eastAsia="Arial" w:cs="Arial"/>
    </w:rPr>
  </w:style>
  <w:style w:type="paragraph" w:customStyle="1" w:styleId="orange2">
    <w:name w:val="orange2"/>
    <w:basedOn w:val="default"/>
    <w:rPr>
      <w:rFonts w:eastAsia="Arial" w:cs="Arial"/>
    </w:rPr>
  </w:style>
  <w:style w:type="paragraph" w:customStyle="1" w:styleId="orange3">
    <w:name w:val="orange3"/>
    <w:basedOn w:val="default"/>
    <w:rPr>
      <w:rFonts w:eastAsia="Arial" w:cs="Arial"/>
    </w:rPr>
  </w:style>
  <w:style w:type="paragraph" w:customStyle="1" w:styleId="turquoise1">
    <w:name w:val="turquoise1"/>
    <w:basedOn w:val="default"/>
    <w:rPr>
      <w:rFonts w:eastAsia="Arial" w:cs="Arial"/>
    </w:rPr>
  </w:style>
  <w:style w:type="paragraph" w:customStyle="1" w:styleId="turquoise2">
    <w:name w:val="turquoise2"/>
    <w:basedOn w:val="default"/>
    <w:rPr>
      <w:rFonts w:eastAsia="Arial" w:cs="Arial"/>
    </w:rPr>
  </w:style>
  <w:style w:type="paragraph" w:customStyle="1" w:styleId="turquoise3">
    <w:name w:val="turquoise3"/>
    <w:basedOn w:val="default"/>
    <w:rPr>
      <w:rFonts w:eastAsia="Arial" w:cs="Arial"/>
    </w:rPr>
  </w:style>
  <w:style w:type="paragraph" w:customStyle="1" w:styleId="blue1">
    <w:name w:val="blue1"/>
    <w:basedOn w:val="default"/>
    <w:rPr>
      <w:rFonts w:eastAsia="Arial" w:cs="Arial"/>
    </w:rPr>
  </w:style>
  <w:style w:type="paragraph" w:customStyle="1" w:styleId="blue2">
    <w:name w:val="blue2"/>
    <w:basedOn w:val="default"/>
    <w:rPr>
      <w:rFonts w:eastAsia="Arial" w:cs="Arial"/>
    </w:rPr>
  </w:style>
  <w:style w:type="paragraph" w:customStyle="1" w:styleId="blue3">
    <w:name w:val="blue3"/>
    <w:basedOn w:val="default"/>
    <w:rPr>
      <w:rFonts w:eastAsia="Arial" w:cs="Arial"/>
    </w:rPr>
  </w:style>
  <w:style w:type="paragraph" w:customStyle="1" w:styleId="sun1">
    <w:name w:val="sun1"/>
    <w:basedOn w:val="default"/>
    <w:rPr>
      <w:rFonts w:eastAsia="Arial" w:cs="Arial"/>
    </w:rPr>
  </w:style>
  <w:style w:type="paragraph" w:customStyle="1" w:styleId="sun2">
    <w:name w:val="sun2"/>
    <w:basedOn w:val="default"/>
    <w:rPr>
      <w:rFonts w:eastAsia="Arial" w:cs="Arial"/>
    </w:rPr>
  </w:style>
  <w:style w:type="paragraph" w:customStyle="1" w:styleId="sun3">
    <w:name w:val="sun3"/>
    <w:basedOn w:val="default"/>
    <w:rPr>
      <w:rFonts w:eastAsia="Arial" w:cs="Arial"/>
    </w:rPr>
  </w:style>
  <w:style w:type="paragraph" w:customStyle="1" w:styleId="earth1">
    <w:name w:val="earth1"/>
    <w:basedOn w:val="default"/>
    <w:rPr>
      <w:rFonts w:eastAsia="Arial" w:cs="Arial"/>
    </w:rPr>
  </w:style>
  <w:style w:type="paragraph" w:customStyle="1" w:styleId="earth2">
    <w:name w:val="earth2"/>
    <w:basedOn w:val="default"/>
    <w:rPr>
      <w:rFonts w:eastAsia="Arial" w:cs="Arial"/>
    </w:rPr>
  </w:style>
  <w:style w:type="paragraph" w:customStyle="1" w:styleId="earth3">
    <w:name w:val="earth3"/>
    <w:basedOn w:val="default"/>
    <w:rPr>
      <w:rFonts w:eastAsia="Arial" w:cs="Arial"/>
    </w:rPr>
  </w:style>
  <w:style w:type="paragraph" w:customStyle="1" w:styleId="green1">
    <w:name w:val="green1"/>
    <w:basedOn w:val="default"/>
    <w:rPr>
      <w:rFonts w:eastAsia="Arial" w:cs="Arial"/>
    </w:rPr>
  </w:style>
  <w:style w:type="paragraph" w:customStyle="1" w:styleId="green2">
    <w:name w:val="green2"/>
    <w:basedOn w:val="default"/>
    <w:rPr>
      <w:rFonts w:eastAsia="Arial" w:cs="Arial"/>
    </w:rPr>
  </w:style>
  <w:style w:type="paragraph" w:customStyle="1" w:styleId="green3">
    <w:name w:val="green3"/>
    <w:basedOn w:val="default"/>
    <w:rPr>
      <w:rFonts w:eastAsia="Arial" w:cs="Arial"/>
    </w:rPr>
  </w:style>
  <w:style w:type="paragraph" w:customStyle="1" w:styleId="seetang1">
    <w:name w:val="seetang1"/>
    <w:basedOn w:val="default"/>
    <w:rPr>
      <w:rFonts w:eastAsia="Arial" w:cs="Arial"/>
    </w:rPr>
  </w:style>
  <w:style w:type="paragraph" w:customStyle="1" w:styleId="seetang2">
    <w:name w:val="seetang2"/>
    <w:basedOn w:val="default"/>
    <w:rPr>
      <w:rFonts w:eastAsia="Arial" w:cs="Arial"/>
    </w:rPr>
  </w:style>
  <w:style w:type="paragraph" w:customStyle="1" w:styleId="seetang3">
    <w:name w:val="seetang3"/>
    <w:basedOn w:val="default"/>
    <w:rPr>
      <w:rFonts w:eastAsia="Arial" w:cs="Arial"/>
    </w:rPr>
  </w:style>
  <w:style w:type="paragraph" w:customStyle="1" w:styleId="lightblue1">
    <w:name w:val="lightblue1"/>
    <w:basedOn w:val="default"/>
    <w:rPr>
      <w:rFonts w:eastAsia="Arial" w:cs="Arial"/>
    </w:rPr>
  </w:style>
  <w:style w:type="paragraph" w:customStyle="1" w:styleId="lightblue2">
    <w:name w:val="lightblue2"/>
    <w:basedOn w:val="default"/>
    <w:rPr>
      <w:rFonts w:eastAsia="Arial" w:cs="Arial"/>
    </w:rPr>
  </w:style>
  <w:style w:type="paragraph" w:customStyle="1" w:styleId="lightblue3">
    <w:name w:val="lightblue3"/>
    <w:basedOn w:val="default"/>
    <w:rPr>
      <w:rFonts w:eastAsia="Arial" w:cs="Arial"/>
    </w:rPr>
  </w:style>
  <w:style w:type="paragraph" w:customStyle="1" w:styleId="yellow1">
    <w:name w:val="yellow1"/>
    <w:basedOn w:val="default"/>
    <w:rPr>
      <w:rFonts w:eastAsia="Arial" w:cs="Arial"/>
    </w:rPr>
  </w:style>
  <w:style w:type="paragraph" w:customStyle="1" w:styleId="yellow2">
    <w:name w:val="yellow2"/>
    <w:basedOn w:val="default"/>
    <w:rPr>
      <w:rFonts w:eastAsia="Arial" w:cs="Arial"/>
    </w:rPr>
  </w:style>
  <w:style w:type="paragraph" w:customStyle="1" w:styleId="yellow3">
    <w:name w:val="yellow3"/>
    <w:basedOn w:val="default"/>
    <w:rPr>
      <w:rFonts w:eastAsia="Arial" w:cs="Arial"/>
    </w:rPr>
  </w:style>
  <w:style w:type="paragraph" w:customStyle="1" w:styleId="Objectesdefons">
    <w:name w:val="Objectes de fons"/>
    <w:rPr>
      <w:rFonts w:eastAsia="Tahoma" w:cs="Trebuchet MS"/>
    </w:rPr>
  </w:style>
  <w:style w:type="paragraph" w:customStyle="1" w:styleId="Fons">
    <w:name w:val="Fons"/>
    <w:rPr>
      <w:rFonts w:eastAsia="Tahoma" w:cs="Trebuchet MS"/>
    </w:rPr>
  </w:style>
  <w:style w:type="paragraph" w:customStyle="1" w:styleId="Notes">
    <w:name w:val="Notes"/>
    <w:pPr>
      <w:ind w:left="340" w:hanging="340"/>
    </w:pPr>
    <w:rPr>
      <w:rFonts w:ascii="Arial" w:eastAsia="Tahoma" w:hAnsi="Arial" w:cs="Trebuchet MS"/>
      <w:sz w:val="40"/>
    </w:rPr>
  </w:style>
  <w:style w:type="paragraph" w:customStyle="1" w:styleId="Esquema1">
    <w:name w:val="Esquema 1"/>
    <w:pPr>
      <w:spacing w:before="315" w:line="200" w:lineRule="atLeast"/>
    </w:pPr>
    <w:rPr>
      <w:rFonts w:ascii="Arial" w:eastAsia="Tahoma" w:hAnsi="Arial" w:cs="Trebuchet MS"/>
      <w:sz w:val="40"/>
    </w:rPr>
  </w:style>
  <w:style w:type="paragraph" w:customStyle="1" w:styleId="Esquema2">
    <w:name w:val="Esquema 2"/>
    <w:basedOn w:val="Esquema1"/>
    <w:pPr>
      <w:spacing w:before="227"/>
    </w:pPr>
    <w:rPr>
      <w:rFonts w:eastAsia="Arial" w:cs="Arial"/>
      <w:sz w:val="36"/>
    </w:rPr>
  </w:style>
  <w:style w:type="paragraph" w:customStyle="1" w:styleId="Esquema3">
    <w:name w:val="Esquema 3"/>
    <w:basedOn w:val="Esquema2"/>
    <w:pPr>
      <w:spacing w:before="170"/>
    </w:pPr>
  </w:style>
  <w:style w:type="paragraph" w:customStyle="1" w:styleId="Esquema4">
    <w:name w:val="Esquema 4"/>
    <w:basedOn w:val="Esquema3"/>
    <w:pPr>
      <w:spacing w:before="113"/>
    </w:pPr>
  </w:style>
  <w:style w:type="paragraph" w:customStyle="1" w:styleId="Esquema5">
    <w:name w:val="Esquema 5"/>
    <w:basedOn w:val="Esquema4"/>
    <w:pPr>
      <w:spacing w:before="57"/>
    </w:pPr>
    <w:rPr>
      <w:sz w:val="40"/>
    </w:rPr>
  </w:style>
  <w:style w:type="paragraph" w:customStyle="1" w:styleId="Esquema6">
    <w:name w:val="Esquema 6"/>
    <w:basedOn w:val="Esquema5"/>
  </w:style>
  <w:style w:type="paragraph" w:customStyle="1" w:styleId="Esquema7">
    <w:name w:val="Esquema 7"/>
    <w:basedOn w:val="Esquema6"/>
  </w:style>
  <w:style w:type="paragraph" w:customStyle="1" w:styleId="Esquema8">
    <w:name w:val="Esquema 8"/>
    <w:basedOn w:val="Esquema7"/>
  </w:style>
  <w:style w:type="paragraph" w:customStyle="1" w:styleId="Esquema9">
    <w:name w:val="Esquema 9"/>
    <w:basedOn w:val="Esquema8"/>
  </w:style>
  <w:style w:type="paragraph" w:customStyle="1" w:styleId="Smbolsdenumeraci">
    <w:name w:val="Símbols de numeració"/>
    <w:rPr>
      <w:rFonts w:eastAsia="Tahoma" w:cs="Trebuchet MS"/>
    </w:rPr>
  </w:style>
  <w:style w:type="paragraph" w:customStyle="1" w:styleId="TitleandContentLTGliederung1">
    <w:name w:val="Title and Content~LT~Gliederung 1"/>
    <w:pPr>
      <w:spacing w:before="315" w:line="200" w:lineRule="atLeast"/>
    </w:pPr>
    <w:rPr>
      <w:rFonts w:ascii="Arial" w:eastAsia="Tahoma" w:hAnsi="Arial" w:cs="Trebuchet MS"/>
      <w:sz w:val="40"/>
    </w:rPr>
  </w:style>
  <w:style w:type="paragraph" w:customStyle="1" w:styleId="TitleandContentLTGliederung2">
    <w:name w:val="Title and Content~LT~Gliederung 2"/>
    <w:basedOn w:val="TitleandContentLTGliederung1"/>
    <w:pPr>
      <w:spacing w:before="227"/>
    </w:pPr>
    <w:rPr>
      <w:rFonts w:eastAsia="Arial" w:cs="Arial"/>
      <w:sz w:val="36"/>
    </w:rPr>
  </w:style>
  <w:style w:type="paragraph" w:customStyle="1" w:styleId="TitleandContentLTGliederung3">
    <w:name w:val="Title and Content~LT~Gliederung 3"/>
    <w:basedOn w:val="TitleandContentLTGliederung2"/>
    <w:pPr>
      <w:spacing w:before="170"/>
    </w:pPr>
  </w:style>
  <w:style w:type="paragraph" w:customStyle="1" w:styleId="TitleandContentLTGliederung4">
    <w:name w:val="Title and Content~LT~Gliederung 4"/>
    <w:basedOn w:val="TitleandContentLTGliederung3"/>
    <w:pPr>
      <w:spacing w:before="113"/>
    </w:pPr>
  </w:style>
  <w:style w:type="paragraph" w:customStyle="1" w:styleId="TitleandContentLTGliederung5">
    <w:name w:val="Title and Content~LT~Gliederung 5"/>
    <w:basedOn w:val="TitleandContentLTGliederung4"/>
    <w:pPr>
      <w:spacing w:before="57"/>
    </w:pPr>
    <w:rPr>
      <w:sz w:val="40"/>
    </w:rPr>
  </w:style>
  <w:style w:type="paragraph" w:customStyle="1" w:styleId="TitleandContentLTGliederung6">
    <w:name w:val="Title and Content~LT~Gliederung 6"/>
    <w:basedOn w:val="TitleandContentLTGliederung5"/>
  </w:style>
  <w:style w:type="paragraph" w:customStyle="1" w:styleId="TitleandContentLTGliederung7">
    <w:name w:val="Title and Content~LT~Gliederung 7"/>
    <w:basedOn w:val="TitleandContentLTGliederung6"/>
  </w:style>
  <w:style w:type="paragraph" w:customStyle="1" w:styleId="TitleandContentLTGliederung8">
    <w:name w:val="Title and Content~LT~Gliederung 8"/>
    <w:basedOn w:val="TitleandContentLTGliederung7"/>
  </w:style>
  <w:style w:type="paragraph" w:customStyle="1" w:styleId="TitleandContentLTGliederung9">
    <w:name w:val="Title and Content~LT~Gliederung 9"/>
    <w:basedOn w:val="TitleandContentLTGliederung8"/>
  </w:style>
  <w:style w:type="paragraph" w:customStyle="1" w:styleId="TitleandContentLTTitel">
    <w:name w:val="Title and Content~LT~Titel"/>
    <w:pPr>
      <w:spacing w:line="200" w:lineRule="atLeast"/>
      <w:jc w:val="center"/>
    </w:pPr>
    <w:rPr>
      <w:rFonts w:ascii="Arial" w:eastAsia="Tahoma" w:hAnsi="Arial" w:cs="Trebuchet MS"/>
      <w:sz w:val="36"/>
    </w:rPr>
  </w:style>
  <w:style w:type="paragraph" w:customStyle="1" w:styleId="TitleandContentLTUntertitel">
    <w:name w:val="Title and Content~LT~Untertitel"/>
    <w:pPr>
      <w:jc w:val="center"/>
    </w:pPr>
    <w:rPr>
      <w:rFonts w:ascii="Arial" w:eastAsia="Tahoma" w:hAnsi="Arial" w:cs="Trebuchet MS"/>
      <w:sz w:val="64"/>
    </w:rPr>
  </w:style>
  <w:style w:type="paragraph" w:customStyle="1" w:styleId="TitleandContentLTNotizen">
    <w:name w:val="Title and Content~LT~Notizen"/>
    <w:pPr>
      <w:ind w:left="340" w:hanging="340"/>
    </w:pPr>
    <w:rPr>
      <w:rFonts w:ascii="Arial" w:eastAsia="Tahoma" w:hAnsi="Arial" w:cs="Trebuchet MS"/>
      <w:sz w:val="40"/>
    </w:rPr>
  </w:style>
  <w:style w:type="paragraph" w:customStyle="1" w:styleId="TitleandContentLTHintergrundobjekte">
    <w:name w:val="Title and Content~LT~Hintergrundobjekte"/>
    <w:rPr>
      <w:rFonts w:eastAsia="Tahoma" w:cs="Trebuchet MS"/>
    </w:rPr>
  </w:style>
  <w:style w:type="paragraph" w:customStyle="1" w:styleId="TitleandContentLTHintergrund">
    <w:name w:val="Title and Content~LT~Hintergrund"/>
    <w:rPr>
      <w:rFonts w:eastAsia="Tahoma" w:cs="Trebuchet MS"/>
    </w:rPr>
  </w:style>
  <w:style w:type="paragraph" w:customStyle="1" w:styleId="BlankLTGliederung1">
    <w:name w:val="Blank~LT~Gliederung 1"/>
    <w:pPr>
      <w:spacing w:before="283" w:line="200" w:lineRule="atLeast"/>
    </w:pPr>
    <w:rPr>
      <w:rFonts w:ascii="Arial" w:eastAsia="Tahoma" w:hAnsi="Arial" w:cs="Trebuchet MS"/>
      <w:sz w:val="36"/>
    </w:rPr>
  </w:style>
  <w:style w:type="paragraph" w:customStyle="1" w:styleId="BlankLTGliederung2">
    <w:name w:val="Blank~LT~Gliederung 2"/>
    <w:basedOn w:val="BlankLTGliederung1"/>
    <w:pPr>
      <w:spacing w:before="227"/>
    </w:pPr>
    <w:rPr>
      <w:rFonts w:eastAsia="Arial" w:cs="Arial"/>
    </w:rPr>
  </w:style>
  <w:style w:type="paragraph" w:customStyle="1" w:styleId="BlankLTGliederung3">
    <w:name w:val="Blank~LT~Gliederung 3"/>
    <w:basedOn w:val="BlankLTGliederung2"/>
    <w:pPr>
      <w:spacing w:before="170"/>
    </w:pPr>
  </w:style>
  <w:style w:type="paragraph" w:customStyle="1" w:styleId="BlankLTGliederung4">
    <w:name w:val="Blank~LT~Gliederung 4"/>
    <w:basedOn w:val="BlankLTGliederung3"/>
    <w:pPr>
      <w:spacing w:before="113"/>
    </w:pPr>
  </w:style>
  <w:style w:type="paragraph" w:customStyle="1" w:styleId="BlankLTGliederung5">
    <w:name w:val="Blank~LT~Gliederung 5"/>
    <w:basedOn w:val="BlankLTGliederung4"/>
    <w:pPr>
      <w:spacing w:before="57"/>
    </w:pPr>
    <w:rPr>
      <w:sz w:val="40"/>
    </w:rPr>
  </w:style>
  <w:style w:type="paragraph" w:customStyle="1" w:styleId="BlankLTGliederung6">
    <w:name w:val="Blank~LT~Gliederung 6"/>
    <w:basedOn w:val="BlankLTGliederung5"/>
  </w:style>
  <w:style w:type="paragraph" w:customStyle="1" w:styleId="BlankLTGliederung7">
    <w:name w:val="Blank~LT~Gliederung 7"/>
    <w:basedOn w:val="BlankLTGliederung6"/>
  </w:style>
  <w:style w:type="paragraph" w:customStyle="1" w:styleId="BlankLTGliederung8">
    <w:name w:val="Blank~LT~Gliederung 8"/>
    <w:basedOn w:val="BlankLTGliederung7"/>
  </w:style>
  <w:style w:type="paragraph" w:customStyle="1" w:styleId="BlankLTGliederung9">
    <w:name w:val="Blank~LT~Gliederung 9"/>
    <w:basedOn w:val="BlankLTGliederung8"/>
  </w:style>
  <w:style w:type="paragraph" w:customStyle="1" w:styleId="BlankLTTitel">
    <w:name w:val="Blank~LT~Titel"/>
    <w:pPr>
      <w:spacing w:line="200" w:lineRule="atLeast"/>
      <w:jc w:val="center"/>
    </w:pPr>
    <w:rPr>
      <w:rFonts w:ascii="Arial" w:eastAsia="Tahoma" w:hAnsi="Arial" w:cs="Trebuchet MS"/>
      <w:sz w:val="36"/>
    </w:rPr>
  </w:style>
  <w:style w:type="paragraph" w:customStyle="1" w:styleId="BlankLTUntertitel">
    <w:name w:val="Blank~LT~Untertitel"/>
    <w:pPr>
      <w:jc w:val="center"/>
    </w:pPr>
    <w:rPr>
      <w:rFonts w:ascii="Arial" w:eastAsia="Tahoma" w:hAnsi="Arial" w:cs="Trebuchet MS"/>
      <w:sz w:val="64"/>
    </w:rPr>
  </w:style>
  <w:style w:type="paragraph" w:customStyle="1" w:styleId="BlankLTNotizen">
    <w:name w:val="Blank~LT~Notizen"/>
    <w:pPr>
      <w:ind w:left="340" w:hanging="340"/>
    </w:pPr>
    <w:rPr>
      <w:rFonts w:ascii="Arial" w:eastAsia="Tahoma" w:hAnsi="Arial" w:cs="Trebuchet MS"/>
      <w:sz w:val="40"/>
    </w:rPr>
  </w:style>
  <w:style w:type="paragraph" w:customStyle="1" w:styleId="BlankLTHintergrundobjekte">
    <w:name w:val="Blank~LT~Hintergrundobjekte"/>
    <w:rPr>
      <w:rFonts w:eastAsia="Tahoma" w:cs="Trebuchet MS"/>
    </w:rPr>
  </w:style>
  <w:style w:type="paragraph" w:customStyle="1" w:styleId="BlankLTHintergrund">
    <w:name w:val="Blank~LT~Hintergrund"/>
    <w:rPr>
      <w:rFonts w:eastAsia="Tahoma" w:cs="Trebuchet MS"/>
    </w:rPr>
  </w:style>
  <w:style w:type="paragraph" w:customStyle="1" w:styleId="TitleOnlyLTGliederung1">
    <w:name w:val="Title Only~LT~Gliederung 1"/>
    <w:pPr>
      <w:spacing w:before="283" w:line="200" w:lineRule="atLeast"/>
    </w:pPr>
    <w:rPr>
      <w:rFonts w:ascii="Arial" w:eastAsia="Tahoma" w:hAnsi="Arial" w:cs="Trebuchet MS"/>
      <w:sz w:val="36"/>
    </w:rPr>
  </w:style>
  <w:style w:type="paragraph" w:customStyle="1" w:styleId="TitleOnlyLTGliederung2">
    <w:name w:val="Title Only~LT~Gliederung 2"/>
    <w:basedOn w:val="TitleOnlyLTGliederung1"/>
    <w:pPr>
      <w:spacing w:before="227"/>
    </w:pPr>
    <w:rPr>
      <w:rFonts w:eastAsia="Arial" w:cs="Arial"/>
    </w:rPr>
  </w:style>
  <w:style w:type="paragraph" w:customStyle="1" w:styleId="TitleOnlyLTGliederung3">
    <w:name w:val="Title Only~LT~Gliederung 3"/>
    <w:basedOn w:val="TitleOnlyLTGliederung2"/>
    <w:pPr>
      <w:spacing w:before="170"/>
    </w:pPr>
  </w:style>
  <w:style w:type="paragraph" w:customStyle="1" w:styleId="TitleOnlyLTGliederung4">
    <w:name w:val="Title Only~LT~Gliederung 4"/>
    <w:basedOn w:val="TitleOnlyLTGliederung3"/>
    <w:pPr>
      <w:spacing w:before="113"/>
    </w:pPr>
  </w:style>
  <w:style w:type="paragraph" w:customStyle="1" w:styleId="TitleOnlyLTGliederung5">
    <w:name w:val="Title Only~LT~Gliederung 5"/>
    <w:basedOn w:val="TitleOnlyLTGliederung4"/>
    <w:pPr>
      <w:spacing w:before="57"/>
    </w:pPr>
    <w:rPr>
      <w:sz w:val="40"/>
    </w:rPr>
  </w:style>
  <w:style w:type="paragraph" w:customStyle="1" w:styleId="TitleOnlyLTGliederung6">
    <w:name w:val="Title Only~LT~Gliederung 6"/>
    <w:basedOn w:val="TitleOnlyLTGliederung5"/>
  </w:style>
  <w:style w:type="paragraph" w:customStyle="1" w:styleId="TitleOnlyLTGliederung7">
    <w:name w:val="Title Only~LT~Gliederung 7"/>
    <w:basedOn w:val="TitleOnlyLTGliederung6"/>
  </w:style>
  <w:style w:type="paragraph" w:customStyle="1" w:styleId="TitleOnlyLTGliederung8">
    <w:name w:val="Title Only~LT~Gliederung 8"/>
    <w:basedOn w:val="TitleOnlyLTGliederung7"/>
  </w:style>
  <w:style w:type="paragraph" w:customStyle="1" w:styleId="TitleOnlyLTGliederung9">
    <w:name w:val="Title Only~LT~Gliederung 9"/>
    <w:basedOn w:val="TitleOnlyLTGliederung8"/>
  </w:style>
  <w:style w:type="paragraph" w:customStyle="1" w:styleId="TitleOnlyLTTitel">
    <w:name w:val="Title Only~LT~Titel"/>
    <w:pPr>
      <w:spacing w:line="200" w:lineRule="atLeast"/>
      <w:jc w:val="center"/>
    </w:pPr>
    <w:rPr>
      <w:rFonts w:ascii="Arial" w:eastAsia="Tahoma" w:hAnsi="Arial" w:cs="Trebuchet MS"/>
      <w:sz w:val="36"/>
    </w:rPr>
  </w:style>
  <w:style w:type="paragraph" w:customStyle="1" w:styleId="TitleOnlyLTUntertitel">
    <w:name w:val="Title Only~LT~Untertitel"/>
    <w:pPr>
      <w:jc w:val="center"/>
    </w:pPr>
    <w:rPr>
      <w:rFonts w:ascii="Arial" w:eastAsia="Tahoma" w:hAnsi="Arial" w:cs="Trebuchet MS"/>
      <w:sz w:val="64"/>
    </w:rPr>
  </w:style>
  <w:style w:type="paragraph" w:customStyle="1" w:styleId="TitleOnlyLTNotizen">
    <w:name w:val="Title Only~LT~Notizen"/>
    <w:pPr>
      <w:ind w:left="340" w:hanging="340"/>
    </w:pPr>
    <w:rPr>
      <w:rFonts w:ascii="Arial" w:eastAsia="Tahoma" w:hAnsi="Arial" w:cs="Trebuchet MS"/>
      <w:sz w:val="40"/>
    </w:rPr>
  </w:style>
  <w:style w:type="paragraph" w:customStyle="1" w:styleId="TitleOnlyLTHintergrundobjekte">
    <w:name w:val="Title Only~LT~Hintergrundobjekte"/>
    <w:rPr>
      <w:rFonts w:eastAsia="Tahoma" w:cs="Trebuchet MS"/>
    </w:rPr>
  </w:style>
  <w:style w:type="paragraph" w:customStyle="1" w:styleId="TitleOnlyLTHintergrund">
    <w:name w:val="Title Only~LT~Hintergrund"/>
    <w:rPr>
      <w:rFonts w:eastAsia="Tahoma" w:cs="Trebuchet MS"/>
    </w:rPr>
  </w:style>
  <w:style w:type="paragraph" w:customStyle="1" w:styleId="PerdefecteLTGliederung1">
    <w:name w:val="Per defecte~LT~Gliederung 1"/>
    <w:pPr>
      <w:spacing w:before="342"/>
    </w:pPr>
    <w:rPr>
      <w:rFonts w:ascii="Arial" w:eastAsia="Tahoma" w:hAnsi="Arial" w:cs="Trebuchet MS"/>
      <w:sz w:val="64"/>
    </w:rPr>
  </w:style>
  <w:style w:type="paragraph" w:customStyle="1" w:styleId="PerdefecteLTGliederung2">
    <w:name w:val="Per defecte~LT~Gliederung 2"/>
    <w:basedOn w:val="PerdefecteLTGliederung1"/>
    <w:pPr>
      <w:spacing w:before="274"/>
    </w:pPr>
    <w:rPr>
      <w:rFonts w:eastAsia="Arial" w:cs="Arial"/>
      <w:sz w:val="56"/>
    </w:rPr>
  </w:style>
  <w:style w:type="paragraph" w:customStyle="1" w:styleId="PerdefecteLTGliederung3">
    <w:name w:val="Per defecte~LT~Gliederung 3"/>
    <w:basedOn w:val="PerdefecteLTGliederung2"/>
    <w:pPr>
      <w:spacing w:before="205"/>
    </w:pPr>
    <w:rPr>
      <w:sz w:val="48"/>
    </w:rPr>
  </w:style>
  <w:style w:type="paragraph" w:customStyle="1" w:styleId="PerdefecteLTGliederung4">
    <w:name w:val="Per defecte~LT~Gliederung 4"/>
    <w:basedOn w:val="PerdefecteLTGliederung3"/>
    <w:pPr>
      <w:spacing w:before="137"/>
    </w:pPr>
    <w:rPr>
      <w:sz w:val="40"/>
    </w:rPr>
  </w:style>
  <w:style w:type="paragraph" w:customStyle="1" w:styleId="PerdefecteLTGliederung5">
    <w:name w:val="Per defecte~LT~Gliederung 5"/>
    <w:basedOn w:val="PerdefecteLTGliederung4"/>
    <w:pPr>
      <w:spacing w:before="68"/>
    </w:pPr>
  </w:style>
  <w:style w:type="paragraph" w:customStyle="1" w:styleId="PerdefecteLTGliederung6">
    <w:name w:val="Per defecte~LT~Gliederung 6"/>
    <w:basedOn w:val="PerdefecteLTGliederung5"/>
  </w:style>
  <w:style w:type="paragraph" w:customStyle="1" w:styleId="PerdefecteLTGliederung7">
    <w:name w:val="Per defecte~LT~Gliederung 7"/>
    <w:basedOn w:val="PerdefecteLTGliederung6"/>
  </w:style>
  <w:style w:type="paragraph" w:customStyle="1" w:styleId="PerdefecteLTGliederung8">
    <w:name w:val="Per defecte~LT~Gliederung 8"/>
    <w:basedOn w:val="PerdefecteLTGliederung7"/>
  </w:style>
  <w:style w:type="paragraph" w:customStyle="1" w:styleId="PerdefecteLTGliederung9">
    <w:name w:val="Per defecte~LT~Gliederung 9"/>
    <w:basedOn w:val="PerdefecteLTGliederung8"/>
  </w:style>
  <w:style w:type="paragraph" w:customStyle="1" w:styleId="PerdefecteLTTitel">
    <w:name w:val="Per defecte~LT~Titel"/>
    <w:pPr>
      <w:jc w:val="center"/>
    </w:pPr>
    <w:rPr>
      <w:rFonts w:ascii="Arial" w:eastAsia="Tahoma" w:hAnsi="Arial" w:cs="Trebuchet MS"/>
      <w:sz w:val="88"/>
    </w:rPr>
  </w:style>
  <w:style w:type="paragraph" w:customStyle="1" w:styleId="PerdefecteLTUntertitel">
    <w:name w:val="Per defecte~LT~Untertitel"/>
    <w:pPr>
      <w:jc w:val="center"/>
    </w:pPr>
    <w:rPr>
      <w:rFonts w:ascii="Arial" w:eastAsia="Tahoma" w:hAnsi="Arial" w:cs="Trebuchet MS"/>
      <w:sz w:val="64"/>
    </w:rPr>
  </w:style>
  <w:style w:type="paragraph" w:customStyle="1" w:styleId="PerdefecteLTNotizen">
    <w:name w:val="Per defecte~LT~Notizen"/>
    <w:pPr>
      <w:ind w:left="340" w:hanging="340"/>
    </w:pPr>
    <w:rPr>
      <w:rFonts w:ascii="Arial" w:eastAsia="Tahoma" w:hAnsi="Arial" w:cs="Trebuchet MS"/>
      <w:sz w:val="56"/>
    </w:rPr>
  </w:style>
  <w:style w:type="paragraph" w:customStyle="1" w:styleId="PerdefecteLTHintergrundobjekte">
    <w:name w:val="Per defecte~LT~Hintergrundobjekte"/>
    <w:rPr>
      <w:rFonts w:eastAsia="Tahoma" w:cs="Trebuchet MS"/>
    </w:rPr>
  </w:style>
  <w:style w:type="paragraph" w:customStyle="1" w:styleId="PerdefecteLTHintergrund">
    <w:name w:val="Per defecte~LT~Hintergrund"/>
    <w:rPr>
      <w:rFonts w:eastAsia="Tahoma" w:cs="Trebuchet MS"/>
    </w:r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535</Words>
  <Characters>3055</Characters>
  <Application>Microsoft Office Word</Application>
  <DocSecurity>0</DocSecurity>
  <Lines>25</Lines>
  <Paragraphs>7</Paragraphs>
  <ScaleCrop>false</ScaleCrop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Castell Marti, Susana</dc:creator>
  <cp:lastModifiedBy>Susanna Castell Martí</cp:lastModifiedBy>
  <cp:revision>3</cp:revision>
  <dcterms:created xsi:type="dcterms:W3CDTF">2024-10-28T08:48:00Z</dcterms:created>
  <dcterms:modified xsi:type="dcterms:W3CDTF">2024-10-28T08:49:00Z</dcterms:modified>
</cp:coreProperties>
</file>